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33778" w14:textId="4FD91C61" w:rsidR="00A77F9E" w:rsidRPr="00A1772D" w:rsidRDefault="00D81D75" w:rsidP="00A77F9E">
      <w:pPr>
        <w:shd w:val="clear" w:color="auto" w:fill="FFFFFF" w:themeFill="background1"/>
        <w:jc w:val="center"/>
        <w:rPr>
          <w:rFonts w:asciiTheme="majorHAnsi" w:eastAsia="Times New Roman" w:hAnsiTheme="majorHAnsi" w:cs="Times New Roman"/>
          <w:b/>
          <w:color w:val="000000"/>
          <w:sz w:val="16"/>
          <w:szCs w:val="16"/>
          <w:shd w:val="clear" w:color="auto" w:fill="FFFFFF"/>
        </w:rPr>
      </w:pPr>
      <w:r w:rsidRPr="0051406F">
        <w:rPr>
          <w:rFonts w:asciiTheme="majorHAnsi" w:eastAsia="Times New Roman" w:hAnsiTheme="majorHAnsi" w:cs="Times New Roman"/>
          <w:b/>
          <w:color w:val="000000"/>
          <w:shd w:val="clear" w:color="auto" w:fill="FFFFFF"/>
        </w:rPr>
        <w:t>Questions for Literary Analysis</w:t>
      </w:r>
      <w:r w:rsidR="0020318A">
        <w:rPr>
          <w:rFonts w:asciiTheme="majorHAnsi" w:eastAsia="Times New Roman" w:hAnsiTheme="majorHAnsi" w:cs="Times New Roman"/>
          <w:b/>
          <w:color w:val="000000"/>
          <w:shd w:val="clear" w:color="auto" w:fill="FFFFFF"/>
        </w:rPr>
        <w:t>: Year 3 and 4</w:t>
      </w:r>
      <w:r w:rsidR="00223D53">
        <w:rPr>
          <w:rFonts w:asciiTheme="majorHAnsi" w:eastAsia="Times New Roman" w:hAnsiTheme="majorHAnsi" w:cs="Times New Roman"/>
          <w:b/>
          <w:color w:val="000000"/>
          <w:shd w:val="clear" w:color="auto" w:fill="FFFFFF"/>
        </w:rPr>
        <w:br/>
      </w:r>
      <w:r w:rsidR="00223D53" w:rsidRPr="00D82AE4">
        <w:rPr>
          <w:rFonts w:ascii="Arial Narrow" w:hAnsi="Arial Narrow" w:cs="Arial"/>
          <w:i/>
          <w:color w:val="FF0000"/>
        </w:rPr>
        <w:t>(Please include both the questions and answers in your submitted assignment.)</w:t>
      </w:r>
      <w:r w:rsidR="00A77F9E">
        <w:rPr>
          <w:rFonts w:asciiTheme="majorHAnsi" w:hAnsiTheme="majorHAnsi" w:cs="Times New Roman"/>
          <w:shd w:val="clear" w:color="auto" w:fill="FFFFFF"/>
        </w:rPr>
        <w:br/>
      </w:r>
    </w:p>
    <w:p w14:paraId="385DCB03" w14:textId="753ADAC5" w:rsidR="00DB4318" w:rsidRPr="00A1772D" w:rsidRDefault="00A77F9E" w:rsidP="00A1772D">
      <w:pPr>
        <w:pStyle w:val="ListParagraph"/>
        <w:numPr>
          <w:ilvl w:val="0"/>
          <w:numId w:val="27"/>
        </w:numPr>
        <w:rPr>
          <w:rFonts w:asciiTheme="majorHAnsi" w:eastAsia="Times New Roman" w:hAnsiTheme="majorHAnsi" w:cs="Times New Roman"/>
        </w:rPr>
      </w:pPr>
      <w:r w:rsidRPr="00A1772D">
        <w:rPr>
          <w:rFonts w:asciiTheme="majorHAnsi" w:hAnsiTheme="majorHAnsi" w:cs="Times New Roman"/>
          <w:shd w:val="clear" w:color="auto" w:fill="FFFFFF"/>
        </w:rPr>
        <w:t>Name the title, author, genre:</w:t>
      </w:r>
      <w:r w:rsidRPr="00A1772D">
        <w:rPr>
          <w:rFonts w:asciiTheme="majorHAnsi" w:hAnsiTheme="majorHAnsi" w:cs="Times New Roman"/>
          <w:shd w:val="clear" w:color="auto" w:fill="FFFFFF"/>
        </w:rPr>
        <w:br/>
      </w:r>
      <w:proofErr w:type="gramStart"/>
      <w:r w:rsidRPr="00A1772D">
        <w:rPr>
          <w:rFonts w:asciiTheme="majorHAnsi" w:hAnsiTheme="majorHAnsi" w:cs="Times New Roman"/>
          <w:shd w:val="clear" w:color="auto" w:fill="FFFFFF"/>
        </w:rPr>
        <w:t xml:space="preserve">    </w:t>
      </w:r>
      <w:r w:rsidRPr="00A1772D">
        <w:rPr>
          <w:rFonts w:asciiTheme="majorHAnsi" w:hAnsiTheme="majorHAnsi" w:cs="Times New Roman"/>
          <w:bCs/>
          <w:i/>
          <w:color w:val="000000"/>
          <w:sz w:val="20"/>
          <w:szCs w:val="20"/>
        </w:rPr>
        <w:t>Drama</w:t>
      </w:r>
      <w:proofErr w:type="gramEnd"/>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Fantasy</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Historical Fiction</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Horror</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Humor</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Legend</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Mystery</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Mythology</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Poetry</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Realistic Fiction</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Science Fiction</w:t>
      </w:r>
      <w:r w:rsidRPr="00A1772D">
        <w:rPr>
          <w:rFonts w:asciiTheme="majorHAnsi" w:hAnsiTheme="majorHAnsi" w:cs="Times New Roman"/>
          <w:i/>
          <w:color w:val="000000"/>
          <w:sz w:val="20"/>
          <w:szCs w:val="20"/>
        </w:rPr>
        <w:t xml:space="preserve">, </w:t>
      </w:r>
      <w:r w:rsidRPr="00A1772D">
        <w:rPr>
          <w:rFonts w:asciiTheme="majorHAnsi" w:hAnsiTheme="majorHAnsi" w:cs="Times New Roman"/>
          <w:i/>
          <w:color w:val="000000"/>
          <w:sz w:val="20"/>
          <w:szCs w:val="20"/>
        </w:rPr>
        <w:br/>
        <w:t xml:space="preserve">     </w:t>
      </w:r>
      <w:proofErr w:type="spellStart"/>
      <w:r w:rsidRPr="00A1772D">
        <w:rPr>
          <w:rFonts w:asciiTheme="majorHAnsi" w:eastAsia="Times New Roman" w:hAnsiTheme="majorHAnsi" w:cs="Arial"/>
          <w:i/>
          <w:color w:val="000000"/>
          <w:sz w:val="20"/>
          <w:szCs w:val="20"/>
        </w:rPr>
        <w:t>Dystopian,</w:t>
      </w:r>
      <w:r w:rsidRPr="00A1772D">
        <w:rPr>
          <w:rFonts w:asciiTheme="majorHAnsi" w:hAnsiTheme="majorHAnsi" w:cs="Times New Roman"/>
          <w:bCs/>
          <w:i/>
          <w:color w:val="000000"/>
          <w:sz w:val="20"/>
          <w:szCs w:val="20"/>
        </w:rPr>
        <w:t>Biography</w:t>
      </w:r>
      <w:proofErr w:type="spellEnd"/>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Autobiography, Essay</w:t>
      </w:r>
      <w:r w:rsidRPr="00A1772D">
        <w:rPr>
          <w:rFonts w:asciiTheme="majorHAnsi" w:hAnsiTheme="majorHAnsi" w:cs="Times New Roman"/>
          <w:i/>
          <w:color w:val="000000"/>
          <w:sz w:val="20"/>
          <w:szCs w:val="20"/>
        </w:rPr>
        <w:t xml:space="preserve">, </w:t>
      </w:r>
      <w:r w:rsidRPr="00A1772D">
        <w:rPr>
          <w:rFonts w:asciiTheme="majorHAnsi" w:hAnsiTheme="majorHAnsi" w:cs="Times New Roman"/>
          <w:bCs/>
          <w:i/>
          <w:color w:val="000000"/>
          <w:sz w:val="20"/>
          <w:szCs w:val="20"/>
        </w:rPr>
        <w:t>Speech</w:t>
      </w:r>
      <w:r w:rsidRPr="00A1772D">
        <w:rPr>
          <w:rFonts w:asciiTheme="majorHAnsi" w:hAnsiTheme="majorHAnsi" w:cs="Times New Roman"/>
          <w:bCs/>
          <w:i/>
          <w:color w:val="000000"/>
          <w:sz w:val="20"/>
          <w:szCs w:val="20"/>
        </w:rPr>
        <w:br/>
      </w:r>
      <w:r w:rsidRPr="00A1772D">
        <w:rPr>
          <w:rFonts w:asciiTheme="majorHAnsi" w:hAnsiTheme="majorHAnsi"/>
        </w:rPr>
        <w:t xml:space="preserve">Identify the </w:t>
      </w:r>
      <w:r w:rsidRPr="00A1772D">
        <w:rPr>
          <w:rFonts w:asciiTheme="majorHAnsi" w:hAnsiTheme="majorHAnsi" w:cs="Times New Roman"/>
          <w:shd w:val="clear" w:color="auto" w:fill="FFFFFF"/>
        </w:rPr>
        <w:t xml:space="preserve">primary conflict of the text </w:t>
      </w:r>
      <w:r w:rsidRPr="00A1772D">
        <w:rPr>
          <w:rFonts w:asciiTheme="majorHAnsi" w:hAnsiTheme="majorHAnsi" w:cs="Times New Roman"/>
          <w:shd w:val="clear" w:color="auto" w:fill="FFFFFF"/>
        </w:rPr>
        <w:br/>
        <w:t xml:space="preserve">     </w:t>
      </w:r>
      <w:r w:rsidRPr="00A1772D">
        <w:rPr>
          <w:rFonts w:asciiTheme="majorHAnsi" w:hAnsiTheme="majorHAnsi"/>
          <w:i/>
          <w:sz w:val="20"/>
          <w:szCs w:val="20"/>
        </w:rPr>
        <w:t>(Man vs. Man, Man vs. Nature, Man vs. Society, Man vs. Self, and Man vs. Technology)</w:t>
      </w:r>
      <w:r w:rsidRPr="00A1772D">
        <w:rPr>
          <w:rFonts w:asciiTheme="majorHAnsi" w:hAnsiTheme="majorHAnsi"/>
        </w:rPr>
        <w:t xml:space="preserve">  </w:t>
      </w:r>
      <w:r w:rsidR="003270AE" w:rsidRPr="00A1772D">
        <w:rPr>
          <w:rFonts w:asciiTheme="majorHAnsi" w:hAnsiTheme="majorHAnsi" w:cs="Times New Roman"/>
          <w:shd w:val="clear" w:color="auto" w:fill="FFFFFF"/>
        </w:rPr>
        <w:br/>
      </w:r>
      <w:r w:rsidR="00A1772D" w:rsidRPr="00A1772D">
        <w:rPr>
          <w:rFonts w:asciiTheme="majorHAnsi" w:hAnsiTheme="majorHAnsi" w:cs="Times New Roman"/>
          <w:shd w:val="clear" w:color="auto" w:fill="FFFFFF"/>
        </w:rPr>
        <w:t>Identify the subplot* (if one exists)</w:t>
      </w:r>
      <w:r w:rsidR="00A1772D" w:rsidRPr="00A1772D">
        <w:rPr>
          <w:rFonts w:asciiTheme="majorHAnsi" w:hAnsiTheme="majorHAnsi" w:cs="Times New Roman"/>
          <w:shd w:val="clear" w:color="auto" w:fill="FFFFFF"/>
        </w:rPr>
        <w:br/>
      </w:r>
      <w:r w:rsidR="00A1772D" w:rsidRPr="00A1772D">
        <w:rPr>
          <w:rFonts w:asciiTheme="majorHAnsi" w:hAnsiTheme="majorHAnsi"/>
          <w:b/>
          <w:sz w:val="20"/>
          <w:szCs w:val="20"/>
        </w:rPr>
        <w:t xml:space="preserve">   * </w:t>
      </w:r>
      <w:r w:rsidR="00A1772D" w:rsidRPr="00A1772D">
        <w:rPr>
          <w:rFonts w:asciiTheme="majorHAnsi" w:eastAsia="Times New Roman" w:hAnsiTheme="majorHAnsi" w:cs="Arial"/>
          <w:sz w:val="20"/>
          <w:szCs w:val="20"/>
          <w:shd w:val="clear" w:color="auto" w:fill="FFFFFF"/>
        </w:rPr>
        <w:t>a secondary plot that runs parallel to the main plot to add complexity to the story, and thereby increases tension</w:t>
      </w:r>
      <w:r w:rsidR="00A1772D" w:rsidRPr="00A1772D">
        <w:rPr>
          <w:rFonts w:asciiTheme="majorHAnsi" w:eastAsia="Times New Roman" w:hAnsiTheme="majorHAnsi" w:cs="Times New Roman"/>
        </w:rPr>
        <w:br/>
      </w:r>
      <w:r w:rsidR="006B405C" w:rsidRPr="00A1772D">
        <w:rPr>
          <w:rFonts w:asciiTheme="majorHAnsi" w:hAnsiTheme="majorHAnsi" w:cs="Times New Roman"/>
          <w:shd w:val="clear" w:color="auto" w:fill="FFFFFF"/>
        </w:rPr>
        <w:t xml:space="preserve">Also, </w:t>
      </w:r>
      <w:r w:rsidR="004C3BD4" w:rsidRPr="00A1772D">
        <w:rPr>
          <w:rFonts w:asciiTheme="majorHAnsi" w:hAnsiTheme="majorHAnsi" w:cs="Times New Roman"/>
          <w:shd w:val="clear" w:color="auto" w:fill="FFFFFF"/>
        </w:rPr>
        <w:t xml:space="preserve">Identify from which </w:t>
      </w:r>
      <w:r w:rsidR="004C3BD4" w:rsidRPr="00A1772D">
        <w:rPr>
          <w:rFonts w:asciiTheme="majorHAnsi" w:hAnsiTheme="majorHAnsi" w:cs="Times New Roman"/>
        </w:rPr>
        <w:t>point of view</w:t>
      </w:r>
      <w:r w:rsidR="00F15C9B" w:rsidRPr="00A1772D">
        <w:rPr>
          <w:rFonts w:asciiTheme="majorHAnsi" w:hAnsiTheme="majorHAnsi" w:cs="Times New Roman"/>
        </w:rPr>
        <w:t>/</w:t>
      </w:r>
      <w:r w:rsidR="004C3BD4" w:rsidRPr="00A1772D">
        <w:rPr>
          <w:rFonts w:asciiTheme="majorHAnsi" w:hAnsiTheme="majorHAnsi" w:cs="Times New Roman"/>
        </w:rPr>
        <w:t>perspective</w:t>
      </w:r>
      <w:r w:rsidR="00360BCC" w:rsidRPr="00A1772D">
        <w:rPr>
          <w:rFonts w:asciiTheme="majorHAnsi" w:hAnsiTheme="majorHAnsi" w:cs="Times New Roman"/>
        </w:rPr>
        <w:t xml:space="preserve"> </w:t>
      </w:r>
      <w:r w:rsidR="00F15C9B" w:rsidRPr="00A1772D">
        <w:rPr>
          <w:rFonts w:asciiTheme="majorHAnsi" w:hAnsiTheme="majorHAnsi" w:cs="Times New Roman"/>
          <w:shd w:val="clear" w:color="auto" w:fill="FFFFFF"/>
        </w:rPr>
        <w:t xml:space="preserve">the story is told: </w:t>
      </w:r>
      <w:r w:rsidRPr="00A1772D">
        <w:rPr>
          <w:rFonts w:asciiTheme="majorHAnsi" w:hAnsiTheme="majorHAnsi"/>
        </w:rPr>
        <w:br/>
      </w:r>
      <w:r w:rsidRPr="00A1772D">
        <w:rPr>
          <w:rFonts w:asciiTheme="majorHAnsi" w:hAnsiTheme="majorHAnsi"/>
          <w:i/>
          <w:sz w:val="20"/>
          <w:szCs w:val="20"/>
        </w:rPr>
        <w:t xml:space="preserve">       1</w:t>
      </w:r>
      <w:r w:rsidRPr="00A1772D">
        <w:rPr>
          <w:rFonts w:asciiTheme="majorHAnsi" w:hAnsiTheme="majorHAnsi"/>
          <w:i/>
          <w:sz w:val="20"/>
          <w:szCs w:val="20"/>
          <w:vertAlign w:val="superscript"/>
        </w:rPr>
        <w:t>st</w:t>
      </w:r>
      <w:r w:rsidRPr="00A1772D">
        <w:rPr>
          <w:rFonts w:asciiTheme="majorHAnsi" w:hAnsiTheme="majorHAnsi"/>
          <w:i/>
          <w:sz w:val="20"/>
          <w:szCs w:val="20"/>
        </w:rPr>
        <w:t xml:space="preserve"> </w:t>
      </w:r>
      <w:r w:rsidR="00F15C9B" w:rsidRPr="00A1772D">
        <w:rPr>
          <w:rFonts w:asciiTheme="majorHAnsi" w:hAnsiTheme="majorHAnsi" w:cs="Times New Roman"/>
          <w:i/>
          <w:sz w:val="20"/>
          <w:szCs w:val="20"/>
          <w:shd w:val="clear" w:color="auto" w:fill="FFFFFF"/>
        </w:rPr>
        <w:t>Person</w:t>
      </w:r>
      <w:r w:rsidRPr="00A1772D">
        <w:rPr>
          <w:rFonts w:asciiTheme="majorHAnsi" w:hAnsiTheme="majorHAnsi" w:cs="Times New Roman"/>
          <w:i/>
          <w:sz w:val="20"/>
          <w:szCs w:val="20"/>
          <w:shd w:val="clear" w:color="auto" w:fill="FFFFFF"/>
        </w:rPr>
        <w:t>, 2</w:t>
      </w:r>
      <w:r w:rsidRPr="00A1772D">
        <w:rPr>
          <w:rFonts w:asciiTheme="majorHAnsi" w:hAnsiTheme="majorHAnsi" w:cs="Times New Roman"/>
          <w:i/>
          <w:sz w:val="20"/>
          <w:szCs w:val="20"/>
          <w:shd w:val="clear" w:color="auto" w:fill="FFFFFF"/>
          <w:vertAlign w:val="superscript"/>
        </w:rPr>
        <w:t>nd</w:t>
      </w:r>
      <w:r w:rsidRPr="00A1772D">
        <w:rPr>
          <w:rFonts w:asciiTheme="majorHAnsi" w:hAnsiTheme="majorHAnsi" w:cs="Times New Roman"/>
          <w:i/>
          <w:sz w:val="20"/>
          <w:szCs w:val="20"/>
          <w:shd w:val="clear" w:color="auto" w:fill="FFFFFF"/>
        </w:rPr>
        <w:t xml:space="preserve"> </w:t>
      </w:r>
      <w:r w:rsidR="00F15C9B" w:rsidRPr="00A1772D">
        <w:rPr>
          <w:rFonts w:asciiTheme="majorHAnsi" w:hAnsiTheme="majorHAnsi" w:cs="Times New Roman"/>
          <w:i/>
          <w:sz w:val="20"/>
          <w:szCs w:val="20"/>
          <w:shd w:val="clear" w:color="auto" w:fill="FFFFFF"/>
        </w:rPr>
        <w:t>Person</w:t>
      </w:r>
      <w:r w:rsidRPr="00A1772D">
        <w:rPr>
          <w:rFonts w:asciiTheme="majorHAnsi" w:hAnsiTheme="majorHAnsi"/>
          <w:i/>
          <w:sz w:val="20"/>
          <w:szCs w:val="20"/>
        </w:rPr>
        <w:t>; 3</w:t>
      </w:r>
      <w:r w:rsidRPr="00A1772D">
        <w:rPr>
          <w:rFonts w:asciiTheme="majorHAnsi" w:hAnsiTheme="majorHAnsi"/>
          <w:i/>
          <w:sz w:val="20"/>
          <w:szCs w:val="20"/>
          <w:vertAlign w:val="superscript"/>
        </w:rPr>
        <w:t>rd</w:t>
      </w:r>
      <w:r w:rsidRPr="00A1772D">
        <w:rPr>
          <w:rFonts w:asciiTheme="majorHAnsi" w:hAnsiTheme="majorHAnsi"/>
          <w:i/>
          <w:sz w:val="20"/>
          <w:szCs w:val="20"/>
        </w:rPr>
        <w:t xml:space="preserve"> Person </w:t>
      </w:r>
      <w:r w:rsidR="004C3BD4" w:rsidRPr="00A1772D">
        <w:rPr>
          <w:rFonts w:asciiTheme="majorHAnsi" w:hAnsiTheme="majorHAnsi"/>
          <w:i/>
          <w:sz w:val="20"/>
          <w:szCs w:val="20"/>
        </w:rPr>
        <w:t xml:space="preserve">Objective; </w:t>
      </w:r>
      <w:r w:rsidRPr="00A1772D">
        <w:rPr>
          <w:rFonts w:asciiTheme="majorHAnsi" w:hAnsiTheme="majorHAnsi"/>
          <w:i/>
          <w:sz w:val="20"/>
          <w:szCs w:val="20"/>
        </w:rPr>
        <w:t>3</w:t>
      </w:r>
      <w:r w:rsidRPr="00A1772D">
        <w:rPr>
          <w:rFonts w:asciiTheme="majorHAnsi" w:hAnsiTheme="majorHAnsi"/>
          <w:i/>
          <w:sz w:val="20"/>
          <w:szCs w:val="20"/>
          <w:vertAlign w:val="superscript"/>
        </w:rPr>
        <w:t>rd</w:t>
      </w:r>
      <w:r w:rsidRPr="00A1772D">
        <w:rPr>
          <w:rFonts w:asciiTheme="majorHAnsi" w:hAnsiTheme="majorHAnsi"/>
          <w:i/>
          <w:sz w:val="20"/>
          <w:szCs w:val="20"/>
        </w:rPr>
        <w:t xml:space="preserve"> Person </w:t>
      </w:r>
      <w:hyperlink r:id="rId6" w:history="1">
        <w:r w:rsidR="004C3BD4" w:rsidRPr="00A1772D">
          <w:rPr>
            <w:rFonts w:asciiTheme="majorHAnsi" w:hAnsiTheme="majorHAnsi"/>
            <w:i/>
            <w:sz w:val="20"/>
            <w:szCs w:val="20"/>
          </w:rPr>
          <w:t>Omniscient</w:t>
        </w:r>
      </w:hyperlink>
      <w:r w:rsidR="004C3BD4" w:rsidRPr="00A1772D">
        <w:rPr>
          <w:rFonts w:asciiTheme="majorHAnsi" w:hAnsiTheme="majorHAnsi"/>
          <w:i/>
          <w:sz w:val="20"/>
          <w:szCs w:val="20"/>
        </w:rPr>
        <w:t>; </w:t>
      </w:r>
      <w:r w:rsidRPr="00A1772D">
        <w:rPr>
          <w:rFonts w:asciiTheme="majorHAnsi" w:hAnsiTheme="majorHAnsi"/>
          <w:i/>
          <w:sz w:val="20"/>
          <w:szCs w:val="20"/>
        </w:rPr>
        <w:t>3</w:t>
      </w:r>
      <w:r w:rsidRPr="00A1772D">
        <w:rPr>
          <w:rFonts w:asciiTheme="majorHAnsi" w:hAnsiTheme="majorHAnsi"/>
          <w:i/>
          <w:sz w:val="20"/>
          <w:szCs w:val="20"/>
          <w:vertAlign w:val="superscript"/>
        </w:rPr>
        <w:t>rd</w:t>
      </w:r>
      <w:r w:rsidRPr="00A1772D">
        <w:rPr>
          <w:rFonts w:asciiTheme="majorHAnsi" w:hAnsiTheme="majorHAnsi"/>
          <w:i/>
          <w:sz w:val="20"/>
          <w:szCs w:val="20"/>
        </w:rPr>
        <w:t xml:space="preserve"> Person </w:t>
      </w:r>
      <w:r w:rsidR="004C3BD4" w:rsidRPr="00A1772D">
        <w:rPr>
          <w:rFonts w:asciiTheme="majorHAnsi" w:hAnsiTheme="majorHAnsi"/>
          <w:i/>
          <w:sz w:val="20"/>
          <w:szCs w:val="20"/>
        </w:rPr>
        <w:t>Limited</w:t>
      </w:r>
      <w:r w:rsidR="00360BCC" w:rsidRPr="00A1772D">
        <w:rPr>
          <w:rFonts w:asciiTheme="majorHAnsi" w:hAnsiTheme="majorHAnsi"/>
        </w:rPr>
        <w:t xml:space="preserve"> </w:t>
      </w:r>
      <w:r w:rsidRPr="00A1772D">
        <w:rPr>
          <w:rFonts w:asciiTheme="majorHAnsi" w:hAnsiTheme="majorHAnsi"/>
          <w:i/>
          <w:sz w:val="20"/>
          <w:szCs w:val="20"/>
        </w:rPr>
        <w:t>(Explained below)</w:t>
      </w:r>
      <w:r w:rsidR="00DB4318" w:rsidRPr="00A1772D">
        <w:rPr>
          <w:rFonts w:asciiTheme="majorHAnsi" w:eastAsia="Times New Roman" w:hAnsiTheme="majorHAnsi" w:cs="Times New Roman"/>
          <w:shd w:val="clear" w:color="auto" w:fill="FFFFFF"/>
        </w:rPr>
        <w:br/>
      </w:r>
    </w:p>
    <w:p w14:paraId="13A5761B" w14:textId="77777777" w:rsidR="00223D53" w:rsidRPr="00223D53" w:rsidRDefault="003270AE" w:rsidP="00223D53">
      <w:pPr>
        <w:pStyle w:val="ListParagraph"/>
        <w:numPr>
          <w:ilvl w:val="1"/>
          <w:numId w:val="27"/>
        </w:numPr>
        <w:shd w:val="clear" w:color="auto" w:fill="FFFFFF" w:themeFill="background1"/>
        <w:rPr>
          <w:rFonts w:asciiTheme="majorHAnsi" w:eastAsia="Times New Roman" w:hAnsiTheme="majorHAnsi" w:cs="Times New Roman"/>
          <w:b/>
          <w:i/>
          <w:sz w:val="16"/>
          <w:szCs w:val="16"/>
        </w:rPr>
      </w:pPr>
      <w:r w:rsidRPr="00223D53">
        <w:rPr>
          <w:rFonts w:asciiTheme="majorHAnsi" w:eastAsia="Times New Roman" w:hAnsiTheme="majorHAnsi" w:cs="Times New Roman"/>
          <w:shd w:val="clear" w:color="auto" w:fill="FFFFFF"/>
        </w:rPr>
        <w:t>I</w:t>
      </w:r>
      <w:r w:rsidR="004C3BD4" w:rsidRPr="00223D53">
        <w:rPr>
          <w:rFonts w:asciiTheme="majorHAnsi" w:eastAsia="Times New Roman" w:hAnsiTheme="majorHAnsi" w:cs="Times New Roman"/>
          <w:shd w:val="clear" w:color="auto" w:fill="FFFFFF"/>
        </w:rPr>
        <w:t>dentify which of the</w:t>
      </w:r>
      <w:r w:rsidRPr="00223D53">
        <w:rPr>
          <w:rFonts w:asciiTheme="majorHAnsi" w:eastAsia="Times New Roman" w:hAnsiTheme="majorHAnsi" w:cs="Times New Roman"/>
          <w:shd w:val="clear" w:color="auto" w:fill="FFFFFF"/>
        </w:rPr>
        <w:t xml:space="preserve"> archetypal situations are used in this text. Describe how one of the characters in the story fits the profile of an archetype: </w:t>
      </w:r>
      <w:r w:rsidRPr="00223D53">
        <w:rPr>
          <w:rFonts w:asciiTheme="majorHAnsi" w:eastAsia="Times New Roman" w:hAnsiTheme="majorHAnsi" w:cs="Times New Roman"/>
          <w:i/>
          <w:shd w:val="clear" w:color="auto" w:fill="FFFFFF"/>
        </w:rPr>
        <w:t xml:space="preserve">(Archetypes give a piece of literature universal appeal. See below for a short list of common archetypes) </w:t>
      </w:r>
      <w:r w:rsidR="00BA0A4D" w:rsidRPr="00223D53">
        <w:rPr>
          <w:rFonts w:asciiTheme="majorHAnsi" w:eastAsia="Times New Roman" w:hAnsiTheme="majorHAnsi" w:cs="Times New Roman"/>
          <w:shd w:val="clear" w:color="auto" w:fill="FFFFFF"/>
        </w:rPr>
        <w:br/>
      </w:r>
    </w:p>
    <w:p w14:paraId="658CC730" w14:textId="4566CBCE" w:rsidR="00242C55" w:rsidRPr="00223D53" w:rsidRDefault="00CE50BF" w:rsidP="00A1772D">
      <w:pPr>
        <w:pStyle w:val="ListParagraph"/>
        <w:numPr>
          <w:ilvl w:val="0"/>
          <w:numId w:val="27"/>
        </w:numPr>
        <w:shd w:val="clear" w:color="auto" w:fill="FFFFFF" w:themeFill="background1"/>
        <w:rPr>
          <w:rFonts w:ascii="Times" w:eastAsia="Times New Roman" w:hAnsi="Times" w:cs="Times New Roman"/>
          <w:sz w:val="20"/>
          <w:szCs w:val="20"/>
        </w:rPr>
      </w:pPr>
      <w:r w:rsidRPr="00223D53">
        <w:rPr>
          <w:rFonts w:asciiTheme="majorHAnsi" w:eastAsia="Times New Roman" w:hAnsiTheme="majorHAnsi" w:cs="Times New Roman"/>
        </w:rPr>
        <w:t>Identify</w:t>
      </w:r>
      <w:r w:rsidR="00001E9E" w:rsidRPr="00223D53">
        <w:rPr>
          <w:rFonts w:asciiTheme="majorHAnsi" w:eastAsia="Times New Roman" w:hAnsiTheme="majorHAnsi" w:cs="Times New Roman"/>
        </w:rPr>
        <w:t xml:space="preserve"> the antagonist.</w:t>
      </w:r>
      <w:r w:rsidRPr="00223D53">
        <w:rPr>
          <w:rFonts w:asciiTheme="majorHAnsi" w:eastAsia="Times New Roman" w:hAnsiTheme="majorHAnsi" w:cs="Times New Roman"/>
        </w:rPr>
        <w:t xml:space="preserve"> </w:t>
      </w:r>
      <w:r w:rsidRPr="00223D53">
        <w:rPr>
          <w:rFonts w:asciiTheme="majorHAnsi" w:eastAsia="Times New Roman" w:hAnsiTheme="majorHAnsi" w:cs="Times New Roman"/>
          <w:shd w:val="clear" w:color="auto" w:fill="FFFFFF"/>
        </w:rPr>
        <w:t xml:space="preserve">Provide a quote that describes the </w:t>
      </w:r>
      <w:r w:rsidR="000F3933" w:rsidRPr="00223D53">
        <w:rPr>
          <w:rFonts w:asciiTheme="majorHAnsi" w:eastAsia="Times New Roman" w:hAnsiTheme="majorHAnsi" w:cs="Times New Roman"/>
          <w:shd w:val="clear" w:color="auto" w:fill="FFFFFF"/>
        </w:rPr>
        <w:t xml:space="preserve">resolution of conflict that the antagonist resists, but the protagonist seeks. </w:t>
      </w:r>
      <w:r w:rsidR="00A1772D" w:rsidRPr="00223D53">
        <w:rPr>
          <w:rFonts w:asciiTheme="majorHAnsi" w:eastAsia="Times New Roman" w:hAnsiTheme="majorHAnsi" w:cs="Times New Roman"/>
          <w:shd w:val="clear" w:color="auto" w:fill="FFFFFF"/>
        </w:rPr>
        <w:br/>
      </w:r>
      <w:r w:rsidR="00A1772D" w:rsidRPr="00223D53">
        <w:rPr>
          <w:rFonts w:asciiTheme="majorHAnsi" w:eastAsia="Times New Roman" w:hAnsiTheme="majorHAnsi" w:cs="Times New Roman"/>
        </w:rPr>
        <w:t>Identify</w:t>
      </w:r>
      <w:r w:rsidR="00001E9E" w:rsidRPr="00223D53">
        <w:rPr>
          <w:rFonts w:asciiTheme="majorHAnsi" w:eastAsia="Times New Roman" w:hAnsiTheme="majorHAnsi" w:cs="Times New Roman"/>
        </w:rPr>
        <w:t xml:space="preserve"> the protagonist</w:t>
      </w:r>
      <w:r w:rsidRPr="00223D53">
        <w:rPr>
          <w:rFonts w:asciiTheme="majorHAnsi" w:eastAsia="Times New Roman" w:hAnsiTheme="majorHAnsi" w:cs="Times New Roman"/>
        </w:rPr>
        <w:t xml:space="preserve"> and his/her</w:t>
      </w:r>
      <w:r w:rsidR="00001E9E" w:rsidRPr="00223D53">
        <w:rPr>
          <w:rFonts w:asciiTheme="majorHAnsi" w:eastAsia="Times New Roman" w:hAnsiTheme="majorHAnsi" w:cs="Times New Roman"/>
        </w:rPr>
        <w:t xml:space="preserve"> primary character motivation</w:t>
      </w:r>
      <w:r w:rsidR="00360BCC" w:rsidRPr="00223D53">
        <w:rPr>
          <w:rFonts w:asciiTheme="majorHAnsi" w:eastAsia="Times New Roman" w:hAnsiTheme="majorHAnsi" w:cs="Times New Roman"/>
        </w:rPr>
        <w:t xml:space="preserve">: </w:t>
      </w:r>
      <w:r w:rsidR="00001E9E" w:rsidRPr="00223D53">
        <w:rPr>
          <w:rFonts w:asciiTheme="majorHAnsi" w:eastAsia="Times New Roman" w:hAnsiTheme="majorHAnsi" w:cs="Times New Roman"/>
        </w:rPr>
        <w:t>what motivates his primary actions</w:t>
      </w:r>
      <w:r w:rsidR="00A77F9E" w:rsidRPr="00223D53">
        <w:rPr>
          <w:rFonts w:asciiTheme="majorHAnsi" w:eastAsia="Times New Roman" w:hAnsiTheme="majorHAnsi" w:cs="Times New Roman"/>
        </w:rPr>
        <w:t>.</w:t>
      </w:r>
      <w:r w:rsidR="00360BCC" w:rsidRPr="00223D53">
        <w:rPr>
          <w:rFonts w:asciiTheme="majorHAnsi" w:eastAsia="Times New Roman" w:hAnsiTheme="majorHAnsi" w:cs="Times New Roman"/>
        </w:rPr>
        <w:t xml:space="preserve"> </w:t>
      </w:r>
      <w:r w:rsidR="000F3933" w:rsidRPr="00223D53">
        <w:rPr>
          <w:rFonts w:asciiTheme="majorHAnsi" w:eastAsia="Times New Roman" w:hAnsiTheme="majorHAnsi" w:cs="Times New Roman"/>
        </w:rPr>
        <w:t xml:space="preserve">Provide evidence from the text in the form of a quote or paraphrase. </w:t>
      </w:r>
      <w:r w:rsidR="00A1772D" w:rsidRPr="00223D53">
        <w:rPr>
          <w:rFonts w:asciiTheme="majorHAnsi" w:eastAsia="Times New Roman" w:hAnsiTheme="majorHAnsi" w:cs="Times New Roman"/>
        </w:rPr>
        <w:br/>
        <w:t>Identify if there is a “foil” character and what the foil highlights in the primary character.</w:t>
      </w:r>
      <w:r w:rsidR="00A1772D" w:rsidRPr="00223D53">
        <w:rPr>
          <w:rFonts w:asciiTheme="majorHAnsi" w:eastAsia="Times New Roman" w:hAnsiTheme="majorHAnsi" w:cs="Times New Roman"/>
        </w:rPr>
        <w:br/>
      </w:r>
      <w:r w:rsidR="00A1772D" w:rsidRPr="00223D53">
        <w:rPr>
          <w:rFonts w:asciiTheme="majorHAnsi" w:hAnsiTheme="majorHAnsi"/>
          <w:b/>
          <w:sz w:val="16"/>
          <w:szCs w:val="16"/>
        </w:rPr>
        <w:t xml:space="preserve">     (Foil</w:t>
      </w:r>
      <w:r w:rsidR="00A1772D" w:rsidRPr="00223D53">
        <w:rPr>
          <w:rFonts w:asciiTheme="majorHAnsi" w:hAnsiTheme="majorHAnsi"/>
          <w:sz w:val="16"/>
          <w:szCs w:val="16"/>
        </w:rPr>
        <w:t>:</w:t>
      </w:r>
      <w:r w:rsidR="00A1772D" w:rsidRPr="00223D53">
        <w:rPr>
          <w:rFonts w:ascii="Arial" w:eastAsia="Times New Roman" w:hAnsi="Arial" w:cs="Arial"/>
          <w:color w:val="222222"/>
          <w:sz w:val="16"/>
          <w:szCs w:val="16"/>
          <w:shd w:val="clear" w:color="auto" w:fill="FFFFFF"/>
        </w:rPr>
        <w:t xml:space="preserve"> a secondary character who contrasts with a primary character (usually the protagonist) in order to highlight particular qualities of the </w:t>
      </w:r>
      <w:r w:rsidR="00A1772D" w:rsidRPr="00223D53">
        <w:rPr>
          <w:rFonts w:ascii="Arial" w:eastAsia="Times New Roman" w:hAnsi="Arial" w:cs="Arial"/>
          <w:color w:val="222222"/>
          <w:sz w:val="16"/>
          <w:szCs w:val="16"/>
          <w:shd w:val="clear" w:color="auto" w:fill="FFFFFF"/>
        </w:rPr>
        <w:br/>
      </w:r>
      <w:proofErr w:type="gramStart"/>
      <w:r w:rsidR="00A1772D" w:rsidRPr="00223D53">
        <w:rPr>
          <w:rFonts w:ascii="Arial" w:eastAsia="Times New Roman" w:hAnsi="Arial" w:cs="Arial"/>
          <w:color w:val="222222"/>
          <w:sz w:val="16"/>
          <w:szCs w:val="16"/>
          <w:shd w:val="clear" w:color="auto" w:fill="FFFFFF"/>
        </w:rPr>
        <w:t xml:space="preserve">    primary</w:t>
      </w:r>
      <w:proofErr w:type="gramEnd"/>
      <w:r w:rsidR="00A1772D" w:rsidRPr="00223D53">
        <w:rPr>
          <w:rFonts w:ascii="Arial" w:eastAsia="Times New Roman" w:hAnsi="Arial" w:cs="Arial"/>
          <w:color w:val="222222"/>
          <w:sz w:val="16"/>
          <w:szCs w:val="16"/>
          <w:shd w:val="clear" w:color="auto" w:fill="FFFFFF"/>
        </w:rPr>
        <w:t xml:space="preserve"> character. In some cases, a subplot can be used as a </w:t>
      </w:r>
      <w:r w:rsidR="00A1772D" w:rsidRPr="00223D53">
        <w:rPr>
          <w:rFonts w:ascii="Arial" w:eastAsia="Times New Roman" w:hAnsi="Arial" w:cs="Arial"/>
          <w:b/>
          <w:bCs/>
          <w:color w:val="222222"/>
          <w:sz w:val="16"/>
          <w:szCs w:val="16"/>
          <w:shd w:val="clear" w:color="auto" w:fill="FFFFFF"/>
        </w:rPr>
        <w:t>foil</w:t>
      </w:r>
      <w:r w:rsidR="00A1772D" w:rsidRPr="00223D53">
        <w:rPr>
          <w:rFonts w:ascii="Arial" w:eastAsia="Times New Roman" w:hAnsi="Arial" w:cs="Arial"/>
          <w:color w:val="222222"/>
          <w:sz w:val="16"/>
          <w:szCs w:val="16"/>
          <w:shd w:val="clear" w:color="auto" w:fill="FFFFFF"/>
        </w:rPr>
        <w:t> to the main plot.)</w:t>
      </w:r>
      <w:r w:rsidR="00242C55" w:rsidRPr="00223D53">
        <w:rPr>
          <w:rFonts w:asciiTheme="majorHAnsi" w:eastAsia="Times New Roman" w:hAnsiTheme="majorHAnsi" w:cs="Times New Roman"/>
        </w:rPr>
        <w:br/>
      </w:r>
    </w:p>
    <w:p w14:paraId="2F09A368" w14:textId="499181E2" w:rsidR="00242C55" w:rsidRPr="00A1772D" w:rsidRDefault="00001E9E" w:rsidP="00A1772D">
      <w:pPr>
        <w:pStyle w:val="ListParagraph"/>
        <w:numPr>
          <w:ilvl w:val="0"/>
          <w:numId w:val="27"/>
        </w:numPr>
        <w:shd w:val="clear" w:color="auto" w:fill="FFFFFF" w:themeFill="background1"/>
        <w:rPr>
          <w:rFonts w:asciiTheme="majorHAnsi" w:eastAsia="Times New Roman" w:hAnsiTheme="majorHAnsi" w:cs="Times New Roman"/>
          <w:b/>
          <w:i/>
        </w:rPr>
      </w:pPr>
      <w:r w:rsidRPr="00A1772D">
        <w:rPr>
          <w:rFonts w:asciiTheme="majorHAnsi" w:eastAsia="Times New Roman" w:hAnsiTheme="majorHAnsi" w:cs="Times New Roman"/>
        </w:rPr>
        <w:t>Describe how the author develops characterization* of the antagonist or the protagonist</w:t>
      </w:r>
      <w:r w:rsidR="00242C55" w:rsidRPr="00A1772D">
        <w:rPr>
          <w:rFonts w:asciiTheme="majorHAnsi" w:eastAsia="Times New Roman" w:hAnsiTheme="majorHAnsi" w:cs="Times New Roman"/>
        </w:rPr>
        <w:t xml:space="preserve">. </w:t>
      </w:r>
      <w:r w:rsidR="00242C55" w:rsidRPr="00A1772D">
        <w:rPr>
          <w:rFonts w:asciiTheme="majorHAnsi" w:eastAsia="Times New Roman" w:hAnsiTheme="majorHAnsi" w:cs="Times New Roman"/>
        </w:rPr>
        <w:br/>
      </w:r>
      <w:r w:rsidR="00360BCC" w:rsidRPr="00A1772D">
        <w:rPr>
          <w:rFonts w:asciiTheme="majorHAnsi" w:eastAsia="Times New Roman" w:hAnsiTheme="majorHAnsi" w:cs="Times New Roman"/>
          <w:sz w:val="20"/>
          <w:szCs w:val="20"/>
        </w:rPr>
        <w:t xml:space="preserve">    </w:t>
      </w:r>
      <w:r w:rsidR="00242C55" w:rsidRPr="00A1772D">
        <w:rPr>
          <w:rFonts w:asciiTheme="majorHAnsi" w:eastAsia="Times New Roman" w:hAnsiTheme="majorHAnsi" w:cs="Times New Roman"/>
          <w:sz w:val="20"/>
          <w:szCs w:val="20"/>
        </w:rPr>
        <w:t>*</w:t>
      </w:r>
      <w:proofErr w:type="gramStart"/>
      <w:r w:rsidR="00242C55" w:rsidRPr="00A1772D">
        <w:rPr>
          <w:rFonts w:asciiTheme="majorHAnsi" w:eastAsia="Times New Roman" w:hAnsiTheme="majorHAnsi" w:cs="Arial"/>
          <w:sz w:val="20"/>
          <w:szCs w:val="20"/>
          <w:shd w:val="clear" w:color="auto" w:fill="FFFFFF"/>
        </w:rPr>
        <w:t>the</w:t>
      </w:r>
      <w:proofErr w:type="gramEnd"/>
      <w:r w:rsidR="00242C55" w:rsidRPr="00A1772D">
        <w:rPr>
          <w:rFonts w:asciiTheme="majorHAnsi" w:eastAsia="Times New Roman" w:hAnsiTheme="majorHAnsi" w:cs="Arial"/>
          <w:sz w:val="20"/>
          <w:szCs w:val="20"/>
          <w:shd w:val="clear" w:color="auto" w:fill="FFFFFF"/>
        </w:rPr>
        <w:t xml:space="preserve"> process by which the writer reveals the personality of a character. The author might use </w:t>
      </w:r>
      <w:r w:rsidR="00242C55" w:rsidRPr="00A1772D">
        <w:rPr>
          <w:rFonts w:asciiTheme="majorHAnsi" w:eastAsia="Times New Roman" w:hAnsiTheme="majorHAnsi" w:cs="Arial"/>
          <w:b/>
          <w:i/>
          <w:sz w:val="20"/>
          <w:szCs w:val="20"/>
          <w:shd w:val="clear" w:color="auto" w:fill="FFFFFF"/>
        </w:rPr>
        <w:t>direct</w:t>
      </w:r>
      <w:r w:rsidR="00E15F57" w:rsidRPr="00A1772D">
        <w:rPr>
          <w:rFonts w:asciiTheme="majorHAnsi" w:eastAsia="Times New Roman" w:hAnsiTheme="majorHAnsi" w:cs="Arial"/>
          <w:b/>
          <w:i/>
          <w:sz w:val="20"/>
          <w:szCs w:val="20"/>
          <w:shd w:val="clear" w:color="auto" w:fill="FFFFFF"/>
        </w:rPr>
        <w:t xml:space="preserve"> </w:t>
      </w:r>
    </w:p>
    <w:p w14:paraId="0914E348" w14:textId="1E932053" w:rsidR="00E15F57" w:rsidRPr="00A1772D" w:rsidRDefault="00242C55" w:rsidP="00A1772D">
      <w:pPr>
        <w:pStyle w:val="ListParagraph"/>
        <w:numPr>
          <w:ilvl w:val="1"/>
          <w:numId w:val="27"/>
        </w:numPr>
        <w:shd w:val="clear" w:color="auto" w:fill="FFFFFF" w:themeFill="background1"/>
        <w:rPr>
          <w:rFonts w:asciiTheme="majorHAnsi" w:eastAsia="Times New Roman" w:hAnsiTheme="majorHAnsi" w:cs="Arial"/>
          <w:sz w:val="20"/>
          <w:szCs w:val="20"/>
          <w:shd w:val="clear" w:color="auto" w:fill="FFFFFF"/>
        </w:rPr>
      </w:pPr>
      <w:proofErr w:type="gramStart"/>
      <w:r w:rsidRPr="00A1772D">
        <w:rPr>
          <w:rFonts w:asciiTheme="majorHAnsi" w:eastAsia="Times New Roman" w:hAnsiTheme="majorHAnsi" w:cs="Arial"/>
          <w:b/>
          <w:i/>
          <w:sz w:val="20"/>
          <w:szCs w:val="20"/>
          <w:shd w:val="clear" w:color="auto" w:fill="FFFFFF"/>
        </w:rPr>
        <w:t>characterization</w:t>
      </w:r>
      <w:proofErr w:type="gramEnd"/>
      <w:r w:rsidRPr="00A1772D">
        <w:rPr>
          <w:rFonts w:asciiTheme="majorHAnsi" w:eastAsia="Times New Roman" w:hAnsiTheme="majorHAnsi" w:cs="Arial"/>
          <w:b/>
          <w:i/>
          <w:sz w:val="20"/>
          <w:szCs w:val="20"/>
          <w:shd w:val="clear" w:color="auto" w:fill="FFFFFF"/>
        </w:rPr>
        <w:t>,</w:t>
      </w:r>
      <w:r w:rsidRPr="00A1772D">
        <w:rPr>
          <w:rFonts w:asciiTheme="majorHAnsi" w:eastAsia="Times New Roman" w:hAnsiTheme="majorHAnsi" w:cs="Arial"/>
          <w:sz w:val="20"/>
          <w:szCs w:val="20"/>
          <w:shd w:val="clear" w:color="auto" w:fill="FFFFFF"/>
        </w:rPr>
        <w:t xml:space="preserve"> by telling you what kid of person the character is </w:t>
      </w:r>
      <w:r w:rsidR="00E15F57" w:rsidRPr="00A1772D">
        <w:rPr>
          <w:rFonts w:asciiTheme="majorHAnsi" w:eastAsia="Times New Roman" w:hAnsiTheme="majorHAnsi" w:cs="Arial"/>
          <w:b/>
          <w:i/>
          <w:sz w:val="20"/>
          <w:szCs w:val="20"/>
          <w:shd w:val="clear" w:color="auto" w:fill="FFFFFF"/>
        </w:rPr>
        <w:t>explicitly</w:t>
      </w:r>
      <w:r w:rsidR="00360BCC" w:rsidRPr="00A1772D">
        <w:rPr>
          <w:rFonts w:asciiTheme="majorHAnsi" w:eastAsia="Times New Roman" w:hAnsiTheme="majorHAnsi" w:cs="Arial"/>
          <w:b/>
          <w:i/>
          <w:sz w:val="20"/>
          <w:szCs w:val="20"/>
          <w:shd w:val="clear" w:color="auto" w:fill="FFFFFF"/>
        </w:rPr>
        <w:t xml:space="preserve">: </w:t>
      </w:r>
      <w:r w:rsidR="00E15F57" w:rsidRPr="00A1772D">
        <w:rPr>
          <w:rFonts w:asciiTheme="majorHAnsi" w:eastAsia="Times New Roman" w:hAnsiTheme="majorHAnsi" w:cs="Arial"/>
          <w:b/>
          <w:i/>
          <w:sz w:val="20"/>
          <w:szCs w:val="20"/>
          <w:shd w:val="clear" w:color="auto" w:fill="FFFFFF"/>
        </w:rPr>
        <w:t>in a straight-forward manner</w:t>
      </w:r>
      <w:r w:rsidR="00360BCC" w:rsidRPr="00A1772D">
        <w:rPr>
          <w:rFonts w:asciiTheme="majorHAnsi" w:eastAsia="Times New Roman" w:hAnsiTheme="majorHAnsi" w:cs="Arial"/>
          <w:b/>
          <w:i/>
          <w:sz w:val="20"/>
          <w:szCs w:val="20"/>
          <w:shd w:val="clear" w:color="auto" w:fill="FFFFFF"/>
        </w:rPr>
        <w:t xml:space="preserve"> </w:t>
      </w:r>
      <w:r w:rsidRPr="00A1772D">
        <w:rPr>
          <w:rFonts w:asciiTheme="majorHAnsi" w:eastAsia="Times New Roman" w:hAnsiTheme="majorHAnsi" w:cs="Arial"/>
          <w:sz w:val="20"/>
          <w:szCs w:val="20"/>
          <w:shd w:val="clear" w:color="auto" w:fill="FFFFFF"/>
        </w:rPr>
        <w:t xml:space="preserve">. </w:t>
      </w:r>
    </w:p>
    <w:p w14:paraId="4FAE67F0" w14:textId="4140C69E" w:rsidR="00E15F57" w:rsidRPr="00A1772D" w:rsidRDefault="00242C55" w:rsidP="00A1772D">
      <w:pPr>
        <w:pStyle w:val="ListParagraph"/>
        <w:numPr>
          <w:ilvl w:val="1"/>
          <w:numId w:val="27"/>
        </w:numPr>
        <w:shd w:val="clear" w:color="auto" w:fill="FFFFFF" w:themeFill="background1"/>
        <w:rPr>
          <w:rFonts w:asciiTheme="majorHAnsi" w:hAnsiTheme="majorHAnsi"/>
          <w:sz w:val="20"/>
          <w:szCs w:val="20"/>
        </w:rPr>
      </w:pPr>
      <w:r w:rsidRPr="00A1772D">
        <w:rPr>
          <w:rFonts w:asciiTheme="majorHAnsi" w:eastAsia="Times New Roman" w:hAnsiTheme="majorHAnsi" w:cs="Arial"/>
          <w:sz w:val="20"/>
          <w:szCs w:val="20"/>
          <w:shd w:val="clear" w:color="auto" w:fill="FFFFFF"/>
        </w:rPr>
        <w:t xml:space="preserve">Also, the author may </w:t>
      </w:r>
      <w:r w:rsidRPr="00A1772D">
        <w:rPr>
          <w:rFonts w:asciiTheme="majorHAnsi" w:hAnsiTheme="majorHAnsi"/>
          <w:sz w:val="20"/>
          <w:szCs w:val="20"/>
        </w:rPr>
        <w:t xml:space="preserve">use </w:t>
      </w:r>
      <w:r w:rsidRPr="00A1772D">
        <w:rPr>
          <w:rFonts w:asciiTheme="majorHAnsi" w:hAnsiTheme="majorHAnsi"/>
          <w:b/>
          <w:i/>
          <w:sz w:val="20"/>
          <w:szCs w:val="20"/>
        </w:rPr>
        <w:t>indirec</w:t>
      </w:r>
      <w:r w:rsidR="00E15F57" w:rsidRPr="00A1772D">
        <w:rPr>
          <w:rFonts w:asciiTheme="majorHAnsi" w:hAnsiTheme="majorHAnsi"/>
          <w:b/>
          <w:i/>
          <w:sz w:val="20"/>
          <w:szCs w:val="20"/>
        </w:rPr>
        <w:t>t</w:t>
      </w:r>
      <w:r w:rsidRPr="00A1772D">
        <w:rPr>
          <w:rFonts w:asciiTheme="majorHAnsi" w:eastAsia="Times New Roman" w:hAnsiTheme="majorHAnsi" w:cs="Arial"/>
          <w:b/>
          <w:i/>
          <w:sz w:val="20"/>
          <w:szCs w:val="20"/>
          <w:shd w:val="clear" w:color="auto" w:fill="FFFFFF"/>
        </w:rPr>
        <w:t xml:space="preserve"> </w:t>
      </w:r>
      <w:r w:rsidRPr="00A1772D">
        <w:rPr>
          <w:rFonts w:asciiTheme="majorHAnsi" w:hAnsiTheme="majorHAnsi"/>
          <w:b/>
          <w:i/>
          <w:sz w:val="20"/>
          <w:szCs w:val="20"/>
        </w:rPr>
        <w:t>characterization</w:t>
      </w:r>
      <w:r w:rsidRPr="00A1772D">
        <w:rPr>
          <w:rFonts w:asciiTheme="majorHAnsi" w:hAnsiTheme="majorHAnsi"/>
          <w:sz w:val="20"/>
          <w:szCs w:val="20"/>
        </w:rPr>
        <w:t xml:space="preserve">, by revealing what kind of person the character is through the </w:t>
      </w:r>
    </w:p>
    <w:p w14:paraId="4CDC0102" w14:textId="03CEC61B" w:rsidR="00242C55" w:rsidRPr="00223D53" w:rsidRDefault="00242C55" w:rsidP="00A1772D">
      <w:pPr>
        <w:pStyle w:val="ListParagraph"/>
        <w:numPr>
          <w:ilvl w:val="1"/>
          <w:numId w:val="27"/>
        </w:numPr>
        <w:shd w:val="clear" w:color="auto" w:fill="FFFFFF" w:themeFill="background1"/>
        <w:rPr>
          <w:rFonts w:asciiTheme="majorHAnsi" w:eastAsia="Times New Roman" w:hAnsiTheme="majorHAnsi" w:cs="Times New Roman"/>
          <w:b/>
          <w:i/>
          <w:sz w:val="16"/>
          <w:szCs w:val="16"/>
        </w:rPr>
      </w:pPr>
      <w:proofErr w:type="gramStart"/>
      <w:r w:rsidRPr="00A1772D">
        <w:rPr>
          <w:rFonts w:asciiTheme="majorHAnsi" w:hAnsiTheme="majorHAnsi"/>
          <w:sz w:val="20"/>
          <w:szCs w:val="20"/>
        </w:rPr>
        <w:t>character’s</w:t>
      </w:r>
      <w:proofErr w:type="gramEnd"/>
      <w:r w:rsidRPr="00A1772D">
        <w:rPr>
          <w:rFonts w:asciiTheme="majorHAnsi" w:hAnsiTheme="majorHAnsi"/>
          <w:sz w:val="20"/>
          <w:szCs w:val="20"/>
        </w:rPr>
        <w:t xml:space="preserve"> </w:t>
      </w:r>
      <w:r w:rsidRPr="00A1772D">
        <w:rPr>
          <w:rFonts w:asciiTheme="majorHAnsi" w:eastAsia="Times New Roman" w:hAnsiTheme="majorHAnsi" w:cs="Times New Roman"/>
          <w:sz w:val="20"/>
          <w:szCs w:val="20"/>
        </w:rPr>
        <w:t>speech</w:t>
      </w:r>
      <w:r w:rsidR="00360BCC" w:rsidRPr="00A1772D">
        <w:rPr>
          <w:rFonts w:asciiTheme="majorHAnsi" w:eastAsia="Times New Roman" w:hAnsiTheme="majorHAnsi" w:cs="Times New Roman"/>
          <w:sz w:val="20"/>
          <w:szCs w:val="20"/>
        </w:rPr>
        <w:t xml:space="preserve">: </w:t>
      </w:r>
      <w:r w:rsidR="00E15F57" w:rsidRPr="00A1772D">
        <w:rPr>
          <w:rFonts w:asciiTheme="majorHAnsi" w:eastAsia="Times New Roman" w:hAnsiTheme="majorHAnsi" w:cs="Times New Roman"/>
          <w:sz w:val="20"/>
          <w:szCs w:val="20"/>
        </w:rPr>
        <w:t>including dialect</w:t>
      </w:r>
      <w:r w:rsidR="00360BCC" w:rsidRPr="00A1772D">
        <w:rPr>
          <w:rFonts w:asciiTheme="majorHAnsi" w:eastAsia="Times New Roman" w:hAnsiTheme="majorHAnsi" w:cs="Times New Roman"/>
          <w:sz w:val="20"/>
          <w:szCs w:val="20"/>
        </w:rPr>
        <w:t xml:space="preserve"> </w:t>
      </w:r>
      <w:r w:rsidRPr="00A1772D">
        <w:rPr>
          <w:rFonts w:asciiTheme="majorHAnsi" w:eastAsia="Times New Roman" w:hAnsiTheme="majorHAnsi" w:cs="Times New Roman"/>
          <w:sz w:val="20"/>
          <w:szCs w:val="20"/>
        </w:rPr>
        <w:t>, thoughts,</w:t>
      </w:r>
      <w:r w:rsidR="00E15F57" w:rsidRPr="00A1772D">
        <w:rPr>
          <w:rFonts w:asciiTheme="majorHAnsi" w:eastAsia="Times New Roman" w:hAnsiTheme="majorHAnsi" w:cs="Times New Roman"/>
          <w:sz w:val="20"/>
          <w:szCs w:val="20"/>
        </w:rPr>
        <w:t xml:space="preserve"> feelings, actions, </w:t>
      </w:r>
      <w:r w:rsidRPr="00A1772D">
        <w:rPr>
          <w:rFonts w:asciiTheme="majorHAnsi" w:eastAsia="Times New Roman" w:hAnsiTheme="majorHAnsi" w:cs="Times New Roman"/>
          <w:sz w:val="20"/>
          <w:szCs w:val="20"/>
        </w:rPr>
        <w:t xml:space="preserve">looks, and/or his/her effect on others.  </w:t>
      </w:r>
      <w:r w:rsidRPr="00A1772D">
        <w:rPr>
          <w:rFonts w:asciiTheme="majorHAnsi" w:eastAsia="Times New Roman" w:hAnsiTheme="majorHAnsi" w:cs="Times New Roman"/>
          <w:sz w:val="20"/>
          <w:szCs w:val="20"/>
        </w:rPr>
        <w:br/>
      </w:r>
    </w:p>
    <w:p w14:paraId="39312616" w14:textId="377BFF77" w:rsidR="00FA2BE2" w:rsidRPr="00223D53" w:rsidRDefault="00FA2BE2" w:rsidP="00223D53">
      <w:pPr>
        <w:pStyle w:val="ListParagraph"/>
        <w:numPr>
          <w:ilvl w:val="0"/>
          <w:numId w:val="27"/>
        </w:numPr>
        <w:rPr>
          <w:rFonts w:asciiTheme="majorHAnsi" w:eastAsia="Times New Roman" w:hAnsiTheme="majorHAnsi" w:cs="Times New Roman"/>
          <w:sz w:val="16"/>
          <w:szCs w:val="16"/>
          <w:shd w:val="clear" w:color="auto" w:fill="FFFFFF"/>
        </w:rPr>
      </w:pPr>
      <w:r w:rsidRPr="00A1772D">
        <w:rPr>
          <w:rFonts w:asciiTheme="majorHAnsi" w:hAnsiTheme="majorHAnsi"/>
        </w:rPr>
        <w:t>Identify the tone</w:t>
      </w:r>
      <w:r w:rsidR="00360BCC" w:rsidRPr="00A1772D">
        <w:rPr>
          <w:rFonts w:asciiTheme="majorHAnsi" w:hAnsiTheme="majorHAnsi"/>
        </w:rPr>
        <w:t xml:space="preserve">: </w:t>
      </w:r>
      <w:r w:rsidR="00BE573B" w:rsidRPr="00A1772D">
        <w:rPr>
          <w:rFonts w:asciiTheme="majorHAnsi" w:hAnsiTheme="majorHAnsi"/>
        </w:rPr>
        <w:t>(</w:t>
      </w:r>
      <w:r w:rsidRPr="00A1772D">
        <w:rPr>
          <w:rFonts w:asciiTheme="majorHAnsi" w:hAnsiTheme="majorHAnsi"/>
        </w:rPr>
        <w:t>attitude of the author</w:t>
      </w:r>
      <w:proofErr w:type="gramStart"/>
      <w:r w:rsidR="00BE573B" w:rsidRPr="00A1772D">
        <w:rPr>
          <w:rFonts w:asciiTheme="majorHAnsi" w:hAnsiTheme="majorHAnsi"/>
        </w:rPr>
        <w:t>)</w:t>
      </w:r>
      <w:r w:rsidR="00360BCC" w:rsidRPr="00A1772D">
        <w:rPr>
          <w:rFonts w:asciiTheme="majorHAnsi" w:hAnsiTheme="majorHAnsi"/>
        </w:rPr>
        <w:t xml:space="preserve"> </w:t>
      </w:r>
      <w:r w:rsidRPr="00A1772D">
        <w:rPr>
          <w:rFonts w:asciiTheme="majorHAnsi" w:hAnsiTheme="majorHAnsi"/>
        </w:rPr>
        <w:t>,</w:t>
      </w:r>
      <w:proofErr w:type="gramEnd"/>
      <w:r w:rsidRPr="00A1772D">
        <w:rPr>
          <w:rFonts w:asciiTheme="majorHAnsi" w:hAnsiTheme="majorHAnsi"/>
        </w:rPr>
        <w:t xml:space="preserve"> the mood</w:t>
      </w:r>
      <w:r w:rsidR="00360BCC" w:rsidRPr="00A1772D">
        <w:rPr>
          <w:rFonts w:asciiTheme="majorHAnsi" w:hAnsiTheme="majorHAnsi"/>
        </w:rPr>
        <w:t xml:space="preserve">: </w:t>
      </w:r>
      <w:r w:rsidR="00BE573B" w:rsidRPr="00A1772D">
        <w:rPr>
          <w:rFonts w:asciiTheme="majorHAnsi" w:hAnsiTheme="majorHAnsi"/>
        </w:rPr>
        <w:t>(</w:t>
      </w:r>
      <w:r w:rsidRPr="00A1772D">
        <w:rPr>
          <w:rFonts w:asciiTheme="majorHAnsi" w:hAnsiTheme="majorHAnsi"/>
        </w:rPr>
        <w:t>fee</w:t>
      </w:r>
      <w:r w:rsidR="00242C55" w:rsidRPr="00A1772D">
        <w:rPr>
          <w:rFonts w:asciiTheme="majorHAnsi" w:hAnsiTheme="majorHAnsi"/>
        </w:rPr>
        <w:t>ling of the story</w:t>
      </w:r>
      <w:r w:rsidR="00BE573B" w:rsidRPr="00A1772D">
        <w:rPr>
          <w:rFonts w:asciiTheme="majorHAnsi" w:hAnsiTheme="majorHAnsi"/>
        </w:rPr>
        <w:t>)</w:t>
      </w:r>
      <w:r w:rsidR="003270AE" w:rsidRPr="00A1772D">
        <w:rPr>
          <w:rFonts w:asciiTheme="majorHAnsi" w:hAnsiTheme="majorHAnsi"/>
        </w:rPr>
        <w:t xml:space="preserve"> and</w:t>
      </w:r>
      <w:r w:rsidR="00242C55" w:rsidRPr="00A1772D">
        <w:rPr>
          <w:rFonts w:asciiTheme="majorHAnsi" w:hAnsiTheme="majorHAnsi"/>
        </w:rPr>
        <w:t xml:space="preserve"> </w:t>
      </w:r>
      <w:r w:rsidR="003270AE" w:rsidRPr="00A1772D">
        <w:rPr>
          <w:rFonts w:asciiTheme="majorHAnsi" w:hAnsiTheme="majorHAnsi"/>
        </w:rPr>
        <w:t xml:space="preserve">the primary </w:t>
      </w:r>
      <w:hyperlink r:id="rId7" w:history="1">
        <w:r w:rsidR="003270AE" w:rsidRPr="00A1772D">
          <w:rPr>
            <w:rFonts w:asciiTheme="majorHAnsi" w:hAnsiTheme="majorHAnsi"/>
          </w:rPr>
          <w:t>conflict</w:t>
        </w:r>
      </w:hyperlink>
      <w:r w:rsidR="003270AE" w:rsidRPr="00A1772D">
        <w:rPr>
          <w:rFonts w:asciiTheme="majorHAnsi" w:hAnsiTheme="majorHAnsi"/>
        </w:rPr>
        <w:t xml:space="preserve"> in the text. </w:t>
      </w:r>
      <w:r w:rsidR="00242C55" w:rsidRPr="00A1772D">
        <w:rPr>
          <w:rFonts w:asciiTheme="majorHAnsi" w:hAnsiTheme="majorHAnsi"/>
        </w:rPr>
        <w:t>Provide evidence from the text to support your answer</w:t>
      </w:r>
      <w:r w:rsidR="003270AE" w:rsidRPr="00A1772D">
        <w:rPr>
          <w:rFonts w:asciiTheme="majorHAnsi" w:hAnsiTheme="majorHAnsi"/>
        </w:rPr>
        <w:t>s</w:t>
      </w:r>
      <w:r w:rsidR="00242C55" w:rsidRPr="00A1772D">
        <w:rPr>
          <w:rFonts w:asciiTheme="majorHAnsi" w:hAnsiTheme="majorHAnsi"/>
        </w:rPr>
        <w:t>.</w:t>
      </w:r>
      <w:r w:rsidRPr="00A1772D">
        <w:rPr>
          <w:rFonts w:asciiTheme="majorHAnsi" w:eastAsia="Times New Roman" w:hAnsiTheme="majorHAnsi" w:cs="Times New Roman"/>
          <w:shd w:val="clear" w:color="auto" w:fill="FFFFFF"/>
        </w:rPr>
        <w:br/>
      </w:r>
    </w:p>
    <w:p w14:paraId="15BD568E" w14:textId="77777777" w:rsidR="00223D53" w:rsidRPr="00223D53" w:rsidRDefault="00FA2BE2" w:rsidP="00223D53">
      <w:pPr>
        <w:pStyle w:val="ListParagraph"/>
        <w:numPr>
          <w:ilvl w:val="0"/>
          <w:numId w:val="27"/>
        </w:numPr>
        <w:rPr>
          <w:rFonts w:asciiTheme="majorHAnsi" w:eastAsia="Times New Roman" w:hAnsiTheme="majorHAnsi" w:cs="Times New Roman"/>
          <w:sz w:val="16"/>
          <w:szCs w:val="16"/>
          <w:shd w:val="clear" w:color="auto" w:fill="FFFFFF"/>
        </w:rPr>
      </w:pPr>
      <w:r w:rsidRPr="00223D53">
        <w:rPr>
          <w:rFonts w:asciiTheme="majorHAnsi" w:eastAsia="Times New Roman" w:hAnsiTheme="majorHAnsi" w:cs="Times New Roman"/>
          <w:shd w:val="clear" w:color="auto" w:fill="FFFFFF"/>
        </w:rPr>
        <w:t>What is the theme</w:t>
      </w:r>
      <w:r w:rsidR="00360BCC" w:rsidRPr="00223D53">
        <w:rPr>
          <w:rFonts w:asciiTheme="majorHAnsi" w:eastAsia="Times New Roman" w:hAnsiTheme="majorHAnsi" w:cs="Times New Roman"/>
          <w:shd w:val="clear" w:color="auto" w:fill="FFFFFF"/>
        </w:rPr>
        <w:t xml:space="preserve">: </w:t>
      </w:r>
      <w:r w:rsidRPr="00223D53">
        <w:rPr>
          <w:rFonts w:asciiTheme="majorHAnsi" w:eastAsia="Times New Roman" w:hAnsiTheme="majorHAnsi" w:cs="Times New Roman"/>
          <w:shd w:val="clear" w:color="auto" w:fill="FFFFFF"/>
        </w:rPr>
        <w:t>central idea</w:t>
      </w:r>
      <w:r w:rsidR="00360BCC" w:rsidRPr="00223D53">
        <w:rPr>
          <w:rFonts w:asciiTheme="majorHAnsi" w:eastAsia="Times New Roman" w:hAnsiTheme="majorHAnsi" w:cs="Times New Roman"/>
          <w:shd w:val="clear" w:color="auto" w:fill="FFFFFF"/>
        </w:rPr>
        <w:t xml:space="preserve"> </w:t>
      </w:r>
      <w:r w:rsidRPr="00223D53">
        <w:rPr>
          <w:rFonts w:asciiTheme="majorHAnsi" w:eastAsia="Times New Roman" w:hAnsiTheme="majorHAnsi" w:cs="Times New Roman"/>
          <w:shd w:val="clear" w:color="auto" w:fill="FFFFFF"/>
        </w:rPr>
        <w:t xml:space="preserve">of the text? </w:t>
      </w:r>
      <w:r w:rsidR="006B405C" w:rsidRPr="00223D53">
        <w:rPr>
          <w:rFonts w:asciiTheme="majorHAnsi" w:eastAsia="Times New Roman" w:hAnsiTheme="majorHAnsi" w:cs="Times New Roman"/>
          <w:shd w:val="clear" w:color="auto" w:fill="FFFFFF"/>
        </w:rPr>
        <w:t>Identify one symbol that the author uses to develop his theme. Provide a quote or paraphrase of a scene to support your answer.</w:t>
      </w:r>
      <w:r w:rsidR="006B405C" w:rsidRPr="00223D53">
        <w:rPr>
          <w:rFonts w:asciiTheme="majorHAnsi" w:eastAsia="Times New Roman" w:hAnsiTheme="majorHAnsi" w:cs="Times New Roman"/>
          <w:shd w:val="clear" w:color="auto" w:fill="FFFFFF"/>
        </w:rPr>
        <w:br/>
      </w:r>
    </w:p>
    <w:p w14:paraId="75EE2FF2" w14:textId="77777777" w:rsidR="00223D53" w:rsidRPr="00223D53" w:rsidRDefault="00643482" w:rsidP="00223D53">
      <w:pPr>
        <w:pStyle w:val="ListParagraph"/>
        <w:numPr>
          <w:ilvl w:val="0"/>
          <w:numId w:val="27"/>
        </w:numPr>
        <w:rPr>
          <w:rFonts w:asciiTheme="majorHAnsi" w:eastAsia="Times New Roman" w:hAnsiTheme="majorHAnsi" w:cs="Times New Roman"/>
          <w:sz w:val="16"/>
          <w:szCs w:val="16"/>
          <w:shd w:val="clear" w:color="auto" w:fill="FFFFFF"/>
        </w:rPr>
      </w:pPr>
      <w:r w:rsidRPr="00223D53">
        <w:rPr>
          <w:rFonts w:asciiTheme="majorHAnsi" w:eastAsia="Times New Roman" w:hAnsiTheme="majorHAnsi" w:cs="Times New Roman"/>
          <w:shd w:val="clear" w:color="auto" w:fill="FFFFFF"/>
        </w:rPr>
        <w:t>Find a</w:t>
      </w:r>
      <w:r w:rsidR="006B405C" w:rsidRPr="00223D53">
        <w:rPr>
          <w:rFonts w:asciiTheme="majorHAnsi" w:eastAsia="Times New Roman" w:hAnsiTheme="majorHAnsi" w:cs="Times New Roman"/>
          <w:shd w:val="clear" w:color="auto" w:fill="FFFFFF"/>
        </w:rPr>
        <w:t>t least three</w:t>
      </w:r>
      <w:r w:rsidR="00C70314" w:rsidRPr="00223D53">
        <w:rPr>
          <w:rFonts w:asciiTheme="majorHAnsi" w:eastAsia="Times New Roman" w:hAnsiTheme="majorHAnsi" w:cs="Times New Roman"/>
          <w:shd w:val="clear" w:color="auto" w:fill="FFFFFF"/>
        </w:rPr>
        <w:t xml:space="preserve"> word</w:t>
      </w:r>
      <w:r w:rsidR="006B405C" w:rsidRPr="00223D53">
        <w:rPr>
          <w:rFonts w:asciiTheme="majorHAnsi" w:eastAsia="Times New Roman" w:hAnsiTheme="majorHAnsi" w:cs="Times New Roman"/>
          <w:shd w:val="clear" w:color="auto" w:fill="FFFFFF"/>
        </w:rPr>
        <w:t>s</w:t>
      </w:r>
      <w:r w:rsidR="00C70314" w:rsidRPr="00223D53">
        <w:rPr>
          <w:rFonts w:asciiTheme="majorHAnsi" w:eastAsia="Times New Roman" w:hAnsiTheme="majorHAnsi" w:cs="Times New Roman"/>
          <w:shd w:val="clear" w:color="auto" w:fill="FFFFFF"/>
        </w:rPr>
        <w:t xml:space="preserve"> that the author ch</w:t>
      </w:r>
      <w:r w:rsidR="006B405C" w:rsidRPr="00223D53">
        <w:rPr>
          <w:rFonts w:asciiTheme="majorHAnsi" w:eastAsia="Times New Roman" w:hAnsiTheme="majorHAnsi" w:cs="Times New Roman"/>
          <w:shd w:val="clear" w:color="auto" w:fill="FFFFFF"/>
        </w:rPr>
        <w:t xml:space="preserve">ose for their </w:t>
      </w:r>
      <w:r w:rsidR="00C70314" w:rsidRPr="00223D53">
        <w:rPr>
          <w:rFonts w:asciiTheme="majorHAnsi" w:eastAsia="Times New Roman" w:hAnsiTheme="majorHAnsi" w:cs="Times New Roman"/>
          <w:shd w:val="clear" w:color="auto" w:fill="FFFFFF"/>
        </w:rPr>
        <w:t>connotation</w:t>
      </w:r>
      <w:r w:rsidR="006B405C" w:rsidRPr="00223D53">
        <w:rPr>
          <w:rFonts w:asciiTheme="majorHAnsi" w:eastAsia="Times New Roman" w:hAnsiTheme="majorHAnsi" w:cs="Times New Roman"/>
          <w:shd w:val="clear" w:color="auto" w:fill="FFFFFF"/>
        </w:rPr>
        <w:t>s</w:t>
      </w:r>
      <w:r w:rsidR="00360BCC" w:rsidRPr="00223D53">
        <w:rPr>
          <w:rFonts w:asciiTheme="majorHAnsi" w:eastAsia="Times New Roman" w:hAnsiTheme="majorHAnsi" w:cs="Times New Roman"/>
          <w:shd w:val="clear" w:color="auto" w:fill="FFFFFF"/>
        </w:rPr>
        <w:t xml:space="preserve">: </w:t>
      </w:r>
      <w:r w:rsidR="00C70314" w:rsidRPr="00223D53">
        <w:rPr>
          <w:rFonts w:asciiTheme="majorHAnsi" w:eastAsia="Times New Roman" w:hAnsiTheme="majorHAnsi" w:cs="Times New Roman"/>
          <w:shd w:val="clear" w:color="auto" w:fill="FFFFFF"/>
        </w:rPr>
        <w:t xml:space="preserve">scrawny instead of </w:t>
      </w:r>
      <w:proofErr w:type="gramStart"/>
      <w:r w:rsidR="00C70314" w:rsidRPr="00223D53">
        <w:rPr>
          <w:rFonts w:asciiTheme="majorHAnsi" w:eastAsia="Times New Roman" w:hAnsiTheme="majorHAnsi" w:cs="Times New Roman"/>
          <w:shd w:val="clear" w:color="auto" w:fill="FFFFFF"/>
        </w:rPr>
        <w:t>slender</w:t>
      </w:r>
      <w:r w:rsidR="00360BCC" w:rsidRPr="00223D53">
        <w:rPr>
          <w:rFonts w:asciiTheme="majorHAnsi" w:eastAsia="Times New Roman" w:hAnsiTheme="majorHAnsi" w:cs="Times New Roman"/>
          <w:shd w:val="clear" w:color="auto" w:fill="FFFFFF"/>
        </w:rPr>
        <w:t xml:space="preserve"> </w:t>
      </w:r>
      <w:r w:rsidR="00C70314" w:rsidRPr="00223D53">
        <w:rPr>
          <w:rFonts w:asciiTheme="majorHAnsi" w:eastAsia="Times New Roman" w:hAnsiTheme="majorHAnsi" w:cs="Times New Roman"/>
          <w:shd w:val="clear" w:color="auto" w:fill="FFFFFF"/>
        </w:rPr>
        <w:t xml:space="preserve"> </w:t>
      </w:r>
      <w:r w:rsidRPr="00223D53">
        <w:rPr>
          <w:rFonts w:asciiTheme="majorHAnsi" w:eastAsia="Times New Roman" w:hAnsiTheme="majorHAnsi" w:cs="Times New Roman"/>
          <w:shd w:val="clear" w:color="auto" w:fill="FFFFFF"/>
        </w:rPr>
        <w:t>and</w:t>
      </w:r>
      <w:proofErr w:type="gramEnd"/>
      <w:r w:rsidRPr="00223D53">
        <w:rPr>
          <w:rFonts w:asciiTheme="majorHAnsi" w:eastAsia="Times New Roman" w:hAnsiTheme="majorHAnsi" w:cs="Times New Roman"/>
          <w:shd w:val="clear" w:color="auto" w:fill="FFFFFF"/>
        </w:rPr>
        <w:t xml:space="preserve"> explain how it </w:t>
      </w:r>
      <w:r w:rsidR="00C70314" w:rsidRPr="00223D53">
        <w:rPr>
          <w:rFonts w:asciiTheme="majorHAnsi" w:eastAsia="Times New Roman" w:hAnsiTheme="majorHAnsi" w:cs="Times New Roman"/>
          <w:shd w:val="clear" w:color="auto" w:fill="FFFFFF"/>
        </w:rPr>
        <w:t>is different than its denotation</w:t>
      </w:r>
      <w:r w:rsidR="006B405C" w:rsidRPr="00223D53">
        <w:rPr>
          <w:rFonts w:asciiTheme="majorHAnsi" w:eastAsia="Times New Roman" w:hAnsiTheme="majorHAnsi" w:cs="Times New Roman"/>
          <w:shd w:val="clear" w:color="auto" w:fill="FFFFFF"/>
        </w:rPr>
        <w:t xml:space="preserve"> </w:t>
      </w:r>
      <w:r w:rsidR="006B405C" w:rsidRPr="00223D53">
        <w:rPr>
          <w:rFonts w:asciiTheme="majorHAnsi" w:eastAsia="Times New Roman" w:hAnsiTheme="majorHAnsi" w:cs="Times New Roman"/>
          <w:i/>
          <w:shd w:val="clear" w:color="auto" w:fill="FFFFFF"/>
        </w:rPr>
        <w:t>(e</w:t>
      </w:r>
      <w:r w:rsidR="00C70314" w:rsidRPr="00223D53">
        <w:rPr>
          <w:rFonts w:asciiTheme="majorHAnsi" w:eastAsia="Times New Roman" w:hAnsiTheme="majorHAnsi" w:cs="Times New Roman"/>
          <w:i/>
          <w:shd w:val="clear" w:color="auto" w:fill="FFFFFF"/>
        </w:rPr>
        <w:t>xact definition</w:t>
      </w:r>
      <w:r w:rsidR="006B405C" w:rsidRPr="00223D53">
        <w:rPr>
          <w:rFonts w:asciiTheme="majorHAnsi" w:eastAsia="Times New Roman" w:hAnsiTheme="majorHAnsi" w:cs="Times New Roman"/>
          <w:i/>
          <w:shd w:val="clear" w:color="auto" w:fill="FFFFFF"/>
        </w:rPr>
        <w:t xml:space="preserve">) </w:t>
      </w:r>
      <w:r w:rsidR="006B405C" w:rsidRPr="00223D53">
        <w:rPr>
          <w:rFonts w:asciiTheme="majorHAnsi" w:eastAsia="Times New Roman" w:hAnsiTheme="majorHAnsi" w:cs="Times New Roman"/>
          <w:i/>
          <w:sz w:val="20"/>
          <w:szCs w:val="20"/>
          <w:shd w:val="clear" w:color="auto" w:fill="FFFFFF"/>
        </w:rPr>
        <w:t>Ex:</w:t>
      </w:r>
      <w:r w:rsidR="006B405C" w:rsidRPr="00223D53">
        <w:rPr>
          <w:rFonts w:asciiTheme="majorHAnsi" w:eastAsia="Times New Roman" w:hAnsiTheme="majorHAnsi" w:cs="Times New Roman"/>
          <w:i/>
          <w:shd w:val="clear" w:color="auto" w:fill="FFFFFF"/>
        </w:rPr>
        <w:t xml:space="preserve"> </w:t>
      </w:r>
      <w:r w:rsidR="006B405C" w:rsidRPr="00223D53">
        <w:rPr>
          <w:rFonts w:asciiTheme="majorHAnsi" w:eastAsia="Times New Roman" w:hAnsiTheme="majorHAnsi" w:cs="Times New Roman"/>
          <w:i/>
          <w:sz w:val="20"/>
          <w:szCs w:val="20"/>
          <w:shd w:val="clear" w:color="auto" w:fill="FFFFFF"/>
        </w:rPr>
        <w:t>The author chose the word “scrawny” to indicate that the character was thin in an unattractive way. This is the connotation of “scrawny”. The denotation of scrawny is, “</w:t>
      </w:r>
      <w:r w:rsidR="006B405C" w:rsidRPr="00223D53">
        <w:rPr>
          <w:rFonts w:asciiTheme="majorHAnsi" w:eastAsia="Times New Roman" w:hAnsiTheme="majorHAnsi" w:cs="Times New Roman"/>
          <w:sz w:val="20"/>
          <w:szCs w:val="20"/>
          <w:shd w:val="clear" w:color="auto" w:fill="FFFFFF"/>
        </w:rPr>
        <w:t>thin”.</w:t>
      </w:r>
      <w:r w:rsidR="003270AE" w:rsidRPr="00223D53">
        <w:rPr>
          <w:rFonts w:asciiTheme="majorHAnsi" w:eastAsia="Times New Roman" w:hAnsiTheme="majorHAnsi" w:cs="Times New Roman"/>
          <w:sz w:val="20"/>
          <w:szCs w:val="20"/>
          <w:shd w:val="clear" w:color="auto" w:fill="FFFFFF"/>
        </w:rPr>
        <w:t xml:space="preserve"> </w:t>
      </w:r>
      <w:r w:rsidR="00905BA9" w:rsidRPr="00223D53">
        <w:rPr>
          <w:rFonts w:asciiTheme="majorHAnsi" w:hAnsiTheme="majorHAnsi"/>
          <w:sz w:val="20"/>
          <w:szCs w:val="20"/>
        </w:rPr>
        <w:br/>
      </w:r>
    </w:p>
    <w:p w14:paraId="36BCE112" w14:textId="77777777" w:rsidR="00223D53" w:rsidRPr="00223D53" w:rsidRDefault="00643482" w:rsidP="00223D53">
      <w:pPr>
        <w:pStyle w:val="ListParagraph"/>
        <w:numPr>
          <w:ilvl w:val="0"/>
          <w:numId w:val="27"/>
        </w:numPr>
        <w:rPr>
          <w:rFonts w:asciiTheme="majorHAnsi" w:eastAsia="Times New Roman" w:hAnsiTheme="majorHAnsi" w:cs="Times New Roman"/>
          <w:sz w:val="16"/>
          <w:szCs w:val="16"/>
          <w:shd w:val="clear" w:color="auto" w:fill="FFFFFF"/>
        </w:rPr>
      </w:pPr>
      <w:r w:rsidRPr="00223D53">
        <w:rPr>
          <w:rFonts w:asciiTheme="majorHAnsi" w:eastAsia="Times New Roman" w:hAnsiTheme="majorHAnsi" w:cs="Times New Roman"/>
          <w:shd w:val="clear" w:color="auto" w:fill="FFFFFF"/>
        </w:rPr>
        <w:t>Provide</w:t>
      </w:r>
      <w:r w:rsidR="006B405C" w:rsidRPr="00223D53">
        <w:rPr>
          <w:rFonts w:asciiTheme="majorHAnsi" w:eastAsia="Times New Roman" w:hAnsiTheme="majorHAnsi" w:cs="Times New Roman"/>
          <w:shd w:val="clear" w:color="auto" w:fill="FFFFFF"/>
        </w:rPr>
        <w:t xml:space="preserve"> and explain</w:t>
      </w:r>
      <w:r w:rsidRPr="00223D53">
        <w:rPr>
          <w:rFonts w:asciiTheme="majorHAnsi" w:eastAsia="Times New Roman" w:hAnsiTheme="majorHAnsi" w:cs="Times New Roman"/>
          <w:shd w:val="clear" w:color="auto" w:fill="FFFFFF"/>
        </w:rPr>
        <w:t xml:space="preserve"> an example</w:t>
      </w:r>
      <w:r w:rsidR="006B405C" w:rsidRPr="00223D53">
        <w:rPr>
          <w:rFonts w:asciiTheme="majorHAnsi" w:eastAsia="Times New Roman" w:hAnsiTheme="majorHAnsi" w:cs="Times New Roman"/>
          <w:shd w:val="clear" w:color="auto" w:fill="FFFFFF"/>
        </w:rPr>
        <w:t xml:space="preserve"> </w:t>
      </w:r>
      <w:r w:rsidRPr="00223D53">
        <w:rPr>
          <w:rFonts w:asciiTheme="majorHAnsi" w:eastAsia="Times New Roman" w:hAnsiTheme="majorHAnsi" w:cs="Times New Roman"/>
          <w:shd w:val="clear" w:color="auto" w:fill="FFFFFF"/>
        </w:rPr>
        <w:t>in which</w:t>
      </w:r>
      <w:r w:rsidR="00AF032A" w:rsidRPr="00223D53">
        <w:rPr>
          <w:rFonts w:asciiTheme="majorHAnsi" w:eastAsia="Times New Roman" w:hAnsiTheme="majorHAnsi" w:cs="Times New Roman"/>
          <w:shd w:val="clear" w:color="auto" w:fill="FFFFFF"/>
        </w:rPr>
        <w:t xml:space="preserve"> one character </w:t>
      </w:r>
      <w:r w:rsidR="00A1772D" w:rsidRPr="00223D53">
        <w:rPr>
          <w:rFonts w:asciiTheme="majorHAnsi" w:eastAsia="Times New Roman" w:hAnsiTheme="majorHAnsi" w:cs="Times New Roman"/>
          <w:shd w:val="clear" w:color="auto" w:fill="FFFFFF"/>
        </w:rPr>
        <w:t xml:space="preserve">or event </w:t>
      </w:r>
      <w:r w:rsidR="006B405C" w:rsidRPr="00223D53">
        <w:rPr>
          <w:rFonts w:asciiTheme="majorHAnsi" w:eastAsia="Times New Roman" w:hAnsiTheme="majorHAnsi" w:cs="Times New Roman"/>
          <w:shd w:val="clear" w:color="auto" w:fill="FFFFFF"/>
        </w:rPr>
        <w:t xml:space="preserve">influences another character. </w:t>
      </w:r>
      <w:r w:rsidR="00AF032A" w:rsidRPr="00223D53">
        <w:rPr>
          <w:rFonts w:asciiTheme="majorHAnsi" w:eastAsia="Times New Roman" w:hAnsiTheme="majorHAnsi" w:cs="Times New Roman"/>
          <w:shd w:val="clear" w:color="auto" w:fill="FFFFFF"/>
        </w:rPr>
        <w:t xml:space="preserve"> </w:t>
      </w:r>
      <w:r w:rsidR="006B405C" w:rsidRPr="00223D53">
        <w:rPr>
          <w:rFonts w:asciiTheme="majorHAnsi" w:eastAsia="Times New Roman" w:hAnsiTheme="majorHAnsi" w:cs="Times New Roman"/>
          <w:shd w:val="clear" w:color="auto" w:fill="FFFFFF"/>
        </w:rPr>
        <w:br/>
      </w:r>
    </w:p>
    <w:p w14:paraId="4715E406" w14:textId="77777777" w:rsidR="00223D53" w:rsidRPr="00223D53" w:rsidRDefault="00D81D75" w:rsidP="00223D53">
      <w:pPr>
        <w:pStyle w:val="ListParagraph"/>
        <w:numPr>
          <w:ilvl w:val="0"/>
          <w:numId w:val="27"/>
        </w:numPr>
        <w:rPr>
          <w:rFonts w:asciiTheme="majorHAnsi" w:eastAsia="Times New Roman" w:hAnsiTheme="majorHAnsi" w:cs="Times New Roman"/>
          <w:sz w:val="16"/>
          <w:szCs w:val="16"/>
          <w:shd w:val="clear" w:color="auto" w:fill="FFFFFF"/>
        </w:rPr>
      </w:pPr>
      <w:r w:rsidRPr="00223D53">
        <w:rPr>
          <w:rFonts w:asciiTheme="majorHAnsi" w:hAnsiTheme="majorHAnsi"/>
        </w:rPr>
        <w:t>Provide two examples of</w:t>
      </w:r>
      <w:r w:rsidR="00905BA9" w:rsidRPr="00223D53">
        <w:rPr>
          <w:rFonts w:asciiTheme="majorHAnsi" w:hAnsiTheme="majorHAnsi"/>
        </w:rPr>
        <w:t xml:space="preserve"> the author</w:t>
      </w:r>
      <w:r w:rsidR="00CA0318" w:rsidRPr="00223D53">
        <w:rPr>
          <w:rFonts w:asciiTheme="majorHAnsi" w:hAnsiTheme="majorHAnsi"/>
        </w:rPr>
        <w:t>’s use of literary devices</w:t>
      </w:r>
      <w:r w:rsidR="006B405C" w:rsidRPr="00223D53">
        <w:rPr>
          <w:rFonts w:asciiTheme="majorHAnsi" w:hAnsiTheme="majorHAnsi"/>
        </w:rPr>
        <w:t xml:space="preserve">. </w:t>
      </w:r>
      <w:r w:rsidR="006B405C" w:rsidRPr="00223D53">
        <w:rPr>
          <w:rFonts w:asciiTheme="majorHAnsi" w:hAnsiTheme="majorHAnsi"/>
          <w:i/>
        </w:rPr>
        <w:t>(</w:t>
      </w:r>
      <w:r w:rsidR="00001E9E" w:rsidRPr="00223D53">
        <w:rPr>
          <w:rFonts w:asciiTheme="majorHAnsi" w:hAnsiTheme="majorHAnsi"/>
          <w:i/>
          <w:sz w:val="20"/>
          <w:szCs w:val="20"/>
        </w:rPr>
        <w:t>Don’t choose the same ones every month</w:t>
      </w:r>
      <w:r w:rsidR="006B405C" w:rsidRPr="00223D53">
        <w:rPr>
          <w:rFonts w:asciiTheme="majorHAnsi" w:hAnsiTheme="majorHAnsi"/>
          <w:i/>
          <w:sz w:val="20"/>
          <w:szCs w:val="20"/>
        </w:rPr>
        <w:t>.)</w:t>
      </w:r>
      <w:r w:rsidR="00360BCC" w:rsidRPr="00223D53">
        <w:rPr>
          <w:rFonts w:asciiTheme="majorHAnsi" w:hAnsiTheme="majorHAnsi"/>
          <w:i/>
          <w:sz w:val="20"/>
          <w:szCs w:val="20"/>
        </w:rPr>
        <w:t xml:space="preserve"> </w:t>
      </w:r>
      <w:r w:rsidR="00223D53" w:rsidRPr="00223D53">
        <w:rPr>
          <w:rFonts w:asciiTheme="majorHAnsi" w:hAnsiTheme="majorHAnsi"/>
        </w:rPr>
        <w:br/>
      </w:r>
    </w:p>
    <w:p w14:paraId="16EB0154" w14:textId="0970CA84" w:rsidR="000F3933" w:rsidRPr="00223D53" w:rsidRDefault="000F3933" w:rsidP="00A1772D">
      <w:pPr>
        <w:pStyle w:val="ListParagraph"/>
        <w:numPr>
          <w:ilvl w:val="0"/>
          <w:numId w:val="27"/>
        </w:numPr>
        <w:shd w:val="clear" w:color="auto" w:fill="FFFFFF" w:themeFill="background1"/>
        <w:rPr>
          <w:rFonts w:asciiTheme="majorHAnsi" w:hAnsiTheme="majorHAnsi"/>
        </w:rPr>
      </w:pPr>
      <w:r w:rsidRPr="00223D53">
        <w:rPr>
          <w:rFonts w:asciiTheme="majorHAnsi" w:hAnsiTheme="majorHAnsi"/>
        </w:rPr>
        <w:t xml:space="preserve">Identify an example of a character </w:t>
      </w:r>
      <w:proofErr w:type="gramStart"/>
      <w:r w:rsidRPr="00223D53">
        <w:rPr>
          <w:rFonts w:asciiTheme="majorHAnsi" w:hAnsiTheme="majorHAnsi"/>
        </w:rPr>
        <w:t>who</w:t>
      </w:r>
      <w:proofErr w:type="gramEnd"/>
      <w:r w:rsidRPr="00223D53">
        <w:rPr>
          <w:rFonts w:asciiTheme="majorHAnsi" w:hAnsiTheme="majorHAnsi"/>
        </w:rPr>
        <w:t xml:space="preserve"> uses rhetoric</w:t>
      </w:r>
      <w:r w:rsidR="00360BCC" w:rsidRPr="00223D53">
        <w:rPr>
          <w:rFonts w:asciiTheme="majorHAnsi" w:hAnsiTheme="majorHAnsi"/>
        </w:rPr>
        <w:t xml:space="preserve">: </w:t>
      </w:r>
      <w:r w:rsidRPr="00223D53">
        <w:rPr>
          <w:rFonts w:asciiTheme="majorHAnsi" w:eastAsia="Times New Roman" w:hAnsiTheme="majorHAnsi" w:cs="Arial"/>
          <w:sz w:val="20"/>
          <w:szCs w:val="20"/>
          <w:shd w:val="clear" w:color="auto" w:fill="FFFFFF"/>
        </w:rPr>
        <w:t>language designed to have a persuasive or impressive effect on its audience, but often regarded as lacking in sincerity or meaningful content.</w:t>
      </w:r>
      <w:r w:rsidR="00360BCC" w:rsidRPr="00223D53">
        <w:rPr>
          <w:rFonts w:asciiTheme="majorHAnsi" w:eastAsia="Times New Roman" w:hAnsiTheme="majorHAnsi" w:cs="Arial"/>
          <w:sz w:val="20"/>
          <w:szCs w:val="20"/>
          <w:shd w:val="clear" w:color="auto" w:fill="FFFFFF"/>
        </w:rPr>
        <w:t xml:space="preserve"> </w:t>
      </w:r>
      <w:r w:rsidRPr="00223D53">
        <w:rPr>
          <w:rFonts w:asciiTheme="majorHAnsi" w:eastAsia="Times New Roman" w:hAnsiTheme="majorHAnsi" w:cs="Arial"/>
          <w:shd w:val="clear" w:color="auto" w:fill="FFFFFF"/>
        </w:rPr>
        <w:t xml:space="preserve"> Provide a quote and an explanation of why the character used this rhetorical device. </w:t>
      </w:r>
    </w:p>
    <w:p w14:paraId="3AA79243" w14:textId="77777777" w:rsidR="000F3933" w:rsidRPr="00A1772D" w:rsidRDefault="000F3933" w:rsidP="00A1772D">
      <w:pPr>
        <w:pStyle w:val="ListParagraph"/>
        <w:numPr>
          <w:ilvl w:val="1"/>
          <w:numId w:val="27"/>
        </w:numPr>
        <w:rPr>
          <w:rFonts w:asciiTheme="majorHAnsi" w:eastAsia="Times New Roman" w:hAnsiTheme="majorHAnsi" w:cs="Arial"/>
          <w:b/>
          <w:shd w:val="clear" w:color="auto" w:fill="FFFFFF"/>
        </w:rPr>
      </w:pPr>
      <w:r w:rsidRPr="00A1772D">
        <w:rPr>
          <w:rFonts w:asciiTheme="majorHAnsi" w:eastAsia="Times New Roman" w:hAnsiTheme="majorHAnsi" w:cs="Arial"/>
          <w:b/>
          <w:shd w:val="clear" w:color="auto" w:fill="FFFFFF"/>
        </w:rPr>
        <w:t>Rhetorical devices:</w:t>
      </w:r>
    </w:p>
    <w:p w14:paraId="0B44A4A0" w14:textId="61A90480" w:rsidR="000F3933" w:rsidRPr="00BA0A4D" w:rsidRDefault="000F3933" w:rsidP="000F3933">
      <w:pPr>
        <w:pStyle w:val="ListParagraph"/>
        <w:numPr>
          <w:ilvl w:val="0"/>
          <w:numId w:val="20"/>
        </w:numPr>
        <w:rPr>
          <w:rFonts w:asciiTheme="majorHAnsi" w:eastAsia="Times New Roman" w:hAnsiTheme="majorHAnsi" w:cs="Arial"/>
          <w:shd w:val="clear" w:color="auto" w:fill="FFFFFF"/>
        </w:rPr>
      </w:pPr>
      <w:proofErr w:type="gramStart"/>
      <w:r w:rsidRPr="00BA0A4D">
        <w:rPr>
          <w:rFonts w:asciiTheme="majorHAnsi" w:eastAsia="Times New Roman" w:hAnsiTheme="majorHAnsi" w:cs="Arial"/>
          <w:b/>
          <w:shd w:val="clear" w:color="auto" w:fill="FFFFFF"/>
        </w:rPr>
        <w:t>logos</w:t>
      </w:r>
      <w:proofErr w:type="gramEnd"/>
      <w:r w:rsidR="00360BCC" w:rsidRPr="00BA0A4D">
        <w:rPr>
          <w:rFonts w:asciiTheme="majorHAnsi" w:eastAsia="Times New Roman" w:hAnsiTheme="majorHAnsi" w:cs="Arial"/>
          <w:shd w:val="clear" w:color="auto" w:fill="FFFFFF"/>
        </w:rPr>
        <w:t xml:space="preserve">: </w:t>
      </w:r>
      <w:r w:rsidRPr="00BA0A4D">
        <w:rPr>
          <w:rFonts w:asciiTheme="majorHAnsi" w:eastAsia="Times New Roman" w:hAnsiTheme="majorHAnsi" w:cs="Arial"/>
          <w:shd w:val="clear" w:color="auto" w:fill="FFFFFF"/>
        </w:rPr>
        <w:t>clear reasoning/logic</w:t>
      </w:r>
      <w:r w:rsidR="00360BCC" w:rsidRPr="00BA0A4D">
        <w:rPr>
          <w:rFonts w:asciiTheme="majorHAnsi" w:eastAsia="Times New Roman" w:hAnsiTheme="majorHAnsi" w:cs="Arial"/>
          <w:shd w:val="clear" w:color="auto" w:fill="FFFFFF"/>
        </w:rPr>
        <w:t xml:space="preserve"> </w:t>
      </w:r>
      <w:r w:rsidRPr="00BA0A4D">
        <w:rPr>
          <w:rFonts w:asciiTheme="majorHAnsi" w:eastAsia="Times New Roman" w:hAnsiTheme="majorHAnsi" w:cs="Arial"/>
          <w:shd w:val="clear" w:color="auto" w:fill="FFFFFF"/>
        </w:rPr>
        <w:t xml:space="preserve"> </w:t>
      </w:r>
    </w:p>
    <w:p w14:paraId="069FBE65" w14:textId="291C0133" w:rsidR="000F3933" w:rsidRPr="00BA0A4D" w:rsidRDefault="000F3933" w:rsidP="000F3933">
      <w:pPr>
        <w:pStyle w:val="ListParagraph"/>
        <w:numPr>
          <w:ilvl w:val="0"/>
          <w:numId w:val="20"/>
        </w:numPr>
        <w:rPr>
          <w:rFonts w:asciiTheme="majorHAnsi" w:eastAsia="Times New Roman" w:hAnsiTheme="majorHAnsi" w:cs="Arial"/>
          <w:shd w:val="clear" w:color="auto" w:fill="FFFFFF"/>
        </w:rPr>
      </w:pPr>
      <w:proofErr w:type="gramStart"/>
      <w:r w:rsidRPr="00BA0A4D">
        <w:rPr>
          <w:rFonts w:asciiTheme="majorHAnsi" w:eastAsia="Times New Roman" w:hAnsiTheme="majorHAnsi" w:cs="Arial"/>
          <w:b/>
          <w:shd w:val="clear" w:color="auto" w:fill="FFFFFF"/>
        </w:rPr>
        <w:t>pathos</w:t>
      </w:r>
      <w:proofErr w:type="gramEnd"/>
      <w:r w:rsidR="00360BCC" w:rsidRPr="00BA0A4D">
        <w:rPr>
          <w:rFonts w:asciiTheme="majorHAnsi" w:eastAsia="Times New Roman" w:hAnsiTheme="majorHAnsi" w:cs="Arial"/>
          <w:shd w:val="clear" w:color="auto" w:fill="FFFFFF"/>
        </w:rPr>
        <w:t xml:space="preserve">: </w:t>
      </w:r>
      <w:r w:rsidRPr="00BA0A4D">
        <w:rPr>
          <w:rFonts w:asciiTheme="majorHAnsi" w:eastAsia="Times New Roman" w:hAnsiTheme="majorHAnsi" w:cs="Arial"/>
          <w:shd w:val="clear" w:color="auto" w:fill="FFFFFF"/>
        </w:rPr>
        <w:t>emotional appeal</w:t>
      </w:r>
      <w:r w:rsidR="00360BCC" w:rsidRPr="00BA0A4D">
        <w:rPr>
          <w:rFonts w:asciiTheme="majorHAnsi" w:eastAsia="Times New Roman" w:hAnsiTheme="majorHAnsi" w:cs="Arial"/>
          <w:shd w:val="clear" w:color="auto" w:fill="FFFFFF"/>
        </w:rPr>
        <w:t xml:space="preserve"> </w:t>
      </w:r>
      <w:r w:rsidRPr="00BA0A4D">
        <w:rPr>
          <w:rFonts w:asciiTheme="majorHAnsi" w:eastAsia="Times New Roman" w:hAnsiTheme="majorHAnsi" w:cs="Arial"/>
          <w:shd w:val="clear" w:color="auto" w:fill="FFFFFF"/>
        </w:rPr>
        <w:t xml:space="preserve">  </w:t>
      </w:r>
    </w:p>
    <w:p w14:paraId="4724071F" w14:textId="7855D1B0" w:rsidR="00E15F57" w:rsidRPr="00BA0A4D" w:rsidRDefault="000F3933" w:rsidP="00360BCC">
      <w:pPr>
        <w:pStyle w:val="ListParagraph"/>
        <w:numPr>
          <w:ilvl w:val="0"/>
          <w:numId w:val="20"/>
        </w:numPr>
        <w:rPr>
          <w:rFonts w:asciiTheme="majorHAnsi" w:eastAsia="Times New Roman" w:hAnsiTheme="majorHAnsi" w:cs="Times New Roman"/>
        </w:rPr>
      </w:pPr>
      <w:proofErr w:type="gramStart"/>
      <w:r w:rsidRPr="00BA0A4D">
        <w:rPr>
          <w:rFonts w:asciiTheme="majorHAnsi" w:eastAsia="Times New Roman" w:hAnsiTheme="majorHAnsi" w:cs="Arial"/>
          <w:b/>
          <w:shd w:val="clear" w:color="auto" w:fill="FFFFFF"/>
        </w:rPr>
        <w:t>ethos</w:t>
      </w:r>
      <w:proofErr w:type="gramEnd"/>
      <w:r w:rsidR="00360BCC" w:rsidRPr="00BA0A4D">
        <w:rPr>
          <w:rFonts w:asciiTheme="majorHAnsi" w:eastAsia="Times New Roman" w:hAnsiTheme="majorHAnsi" w:cs="Arial"/>
          <w:b/>
          <w:shd w:val="clear" w:color="auto" w:fill="FFFFFF"/>
        </w:rPr>
        <w:t xml:space="preserve">: </w:t>
      </w:r>
      <w:r w:rsidRPr="00BA0A4D">
        <w:rPr>
          <w:rFonts w:asciiTheme="majorHAnsi" w:eastAsia="Times New Roman" w:hAnsiTheme="majorHAnsi" w:cs="Arial"/>
          <w:shd w:val="clear" w:color="auto" w:fill="FFFFFF"/>
        </w:rPr>
        <w:t xml:space="preserve">establishing the </w:t>
      </w:r>
      <w:r w:rsidRPr="00BA0A4D">
        <w:rPr>
          <w:rFonts w:asciiTheme="majorHAnsi" w:eastAsia="Times New Roman" w:hAnsiTheme="majorHAnsi" w:cs="Times New Roman"/>
          <w:shd w:val="clear" w:color="auto" w:fill="FFFFFF"/>
        </w:rPr>
        <w:t>expertise, knowledge moral character and history of the speaker</w:t>
      </w:r>
      <w:r w:rsidR="00360BCC" w:rsidRPr="00BA0A4D">
        <w:rPr>
          <w:rFonts w:asciiTheme="majorHAnsi" w:eastAsia="Times New Roman" w:hAnsiTheme="majorHAnsi" w:cs="Times New Roman"/>
          <w:shd w:val="clear" w:color="auto" w:fill="FFFFFF"/>
        </w:rPr>
        <w:t xml:space="preserve"> </w:t>
      </w:r>
    </w:p>
    <w:p w14:paraId="39273D2F" w14:textId="77777777" w:rsidR="00E15F57" w:rsidRPr="00E15F57" w:rsidRDefault="00E15F57" w:rsidP="00E15F57">
      <w:pPr>
        <w:shd w:val="clear" w:color="auto" w:fill="FFFFFF" w:themeFill="background1"/>
        <w:rPr>
          <w:rFonts w:asciiTheme="majorHAnsi" w:hAnsiTheme="majorHAnsi"/>
          <w:b/>
        </w:rPr>
      </w:pPr>
    </w:p>
    <w:p w14:paraId="2DD98B41" w14:textId="77777777" w:rsidR="00223D53" w:rsidRDefault="00223D53" w:rsidP="00E15F57">
      <w:pPr>
        <w:shd w:val="clear" w:color="auto" w:fill="FFFFFF" w:themeFill="background1"/>
        <w:ind w:left="360"/>
        <w:rPr>
          <w:rFonts w:asciiTheme="majorHAnsi" w:hAnsiTheme="majorHAnsi"/>
          <w:b/>
          <w:sz w:val="32"/>
          <w:szCs w:val="32"/>
        </w:rPr>
      </w:pPr>
    </w:p>
    <w:p w14:paraId="1D5DB4CC" w14:textId="0DC0049F" w:rsidR="00905BA9" w:rsidRPr="00223D53" w:rsidRDefault="00E15F57" w:rsidP="00E15F57">
      <w:pPr>
        <w:shd w:val="clear" w:color="auto" w:fill="FFFFFF" w:themeFill="background1"/>
        <w:ind w:left="360"/>
        <w:rPr>
          <w:rFonts w:asciiTheme="majorHAnsi" w:hAnsiTheme="majorHAnsi"/>
          <w:sz w:val="16"/>
          <w:szCs w:val="16"/>
        </w:rPr>
      </w:pPr>
      <w:r w:rsidRPr="00E15F57">
        <w:rPr>
          <w:rFonts w:asciiTheme="majorHAnsi" w:hAnsiTheme="majorHAnsi"/>
          <w:b/>
          <w:sz w:val="32"/>
          <w:szCs w:val="32"/>
        </w:rPr>
        <w:lastRenderedPageBreak/>
        <w:t>List of Literary Devices</w:t>
      </w:r>
      <w:r w:rsidR="00360BCC">
        <w:rPr>
          <w:rFonts w:asciiTheme="majorHAnsi" w:hAnsiTheme="majorHAnsi"/>
        </w:rPr>
        <w:t>:</w:t>
      </w:r>
      <w:r w:rsidR="003B344B">
        <w:rPr>
          <w:rFonts w:asciiTheme="majorHAnsi" w:hAnsiTheme="majorHAnsi"/>
        </w:rPr>
        <w:t xml:space="preserve"> </w:t>
      </w:r>
      <w:r w:rsidR="00D81D75" w:rsidRPr="00E15F57">
        <w:rPr>
          <w:rFonts w:asciiTheme="majorHAnsi" w:hAnsiTheme="majorHAnsi"/>
        </w:rPr>
        <w:t>More explanations and examples</w:t>
      </w:r>
      <w:r w:rsidR="00905BA9" w:rsidRPr="00E15F57">
        <w:rPr>
          <w:rFonts w:asciiTheme="majorHAnsi" w:hAnsiTheme="majorHAnsi"/>
        </w:rPr>
        <w:t xml:space="preserve">: </w:t>
      </w:r>
      <w:hyperlink r:id="rId8" w:history="1">
        <w:r w:rsidR="00905BA9" w:rsidRPr="00E15F57">
          <w:rPr>
            <w:rStyle w:val="Hyperlink"/>
            <w:rFonts w:asciiTheme="majorHAnsi" w:hAnsiTheme="majorHAnsi"/>
          </w:rPr>
          <w:t>http://www.literarydevices.com/</w:t>
        </w:r>
      </w:hyperlink>
      <w:r w:rsidR="00360BCC">
        <w:rPr>
          <w:rFonts w:asciiTheme="majorHAnsi" w:hAnsiTheme="majorHAnsi"/>
        </w:rPr>
        <w:t xml:space="preserve"> </w:t>
      </w:r>
      <w:r w:rsidR="00223D53">
        <w:rPr>
          <w:rFonts w:asciiTheme="majorHAnsi" w:hAnsiTheme="majorHAnsi"/>
        </w:rPr>
        <w:br/>
      </w:r>
    </w:p>
    <w:p w14:paraId="42DA7CFC" w14:textId="6015E819" w:rsidR="00100D3D" w:rsidRPr="00BA0A4D" w:rsidRDefault="00001E9E" w:rsidP="008C222C">
      <w:pPr>
        <w:pStyle w:val="ListParagraph"/>
        <w:numPr>
          <w:ilvl w:val="0"/>
          <w:numId w:val="23"/>
        </w:numPr>
        <w:ind w:left="540" w:hanging="180"/>
        <w:rPr>
          <w:rFonts w:asciiTheme="majorHAnsi" w:eastAsia="Times New Roman" w:hAnsiTheme="majorHAnsi" w:cs="Times New Roman"/>
        </w:rPr>
      </w:pPr>
      <w:r w:rsidRPr="00BA0A4D">
        <w:rPr>
          <w:rFonts w:asciiTheme="majorHAnsi" w:hAnsiTheme="majorHAnsi"/>
          <w:b/>
        </w:rPr>
        <w:t>Allusion</w:t>
      </w:r>
      <w:r w:rsidR="003B344B" w:rsidRPr="00BA0A4D">
        <w:rPr>
          <w:rFonts w:asciiTheme="majorHAnsi" w:hAnsiTheme="majorHAnsi"/>
          <w:b/>
        </w:rPr>
        <w:t xml:space="preserve">: </w:t>
      </w:r>
      <w:r w:rsidR="003B344B" w:rsidRPr="00BA0A4D">
        <w:rPr>
          <w:rFonts w:asciiTheme="majorHAnsi" w:eastAsia="Times New Roman" w:hAnsiTheme="majorHAnsi" w:cs="Arial"/>
          <w:b/>
          <w:shd w:val="clear" w:color="auto" w:fill="FFFFFF"/>
        </w:rPr>
        <w:t> </w:t>
      </w:r>
      <w:r w:rsidR="003B344B" w:rsidRPr="00BA0A4D">
        <w:rPr>
          <w:rFonts w:asciiTheme="majorHAnsi" w:eastAsia="Times New Roman" w:hAnsiTheme="majorHAnsi" w:cs="Arial"/>
          <w:shd w:val="clear" w:color="auto" w:fill="FFFFFF"/>
        </w:rPr>
        <w:t>a</w:t>
      </w:r>
      <w:r w:rsidR="00100D3D" w:rsidRPr="00BA0A4D">
        <w:rPr>
          <w:rFonts w:asciiTheme="majorHAnsi" w:eastAsia="Times New Roman" w:hAnsiTheme="majorHAnsi" w:cs="Arial"/>
          <w:shd w:val="clear" w:color="auto" w:fill="FFFFFF"/>
        </w:rPr>
        <w:t xml:space="preserve"> brief and </w:t>
      </w:r>
      <w:bookmarkStart w:id="0" w:name="_GoBack"/>
      <w:bookmarkEnd w:id="0"/>
      <w:r w:rsidR="00100D3D" w:rsidRPr="00BA0A4D">
        <w:rPr>
          <w:rFonts w:asciiTheme="majorHAnsi" w:eastAsia="Times New Roman" w:hAnsiTheme="majorHAnsi" w:cs="Arial"/>
          <w:shd w:val="clear" w:color="auto" w:fill="FFFFFF"/>
        </w:rPr>
        <w:t>indirect reference</w:t>
      </w:r>
      <w:r w:rsidR="003B344B" w:rsidRPr="00BA0A4D">
        <w:rPr>
          <w:rFonts w:asciiTheme="majorHAnsi" w:eastAsia="Times New Roman" w:hAnsiTheme="majorHAnsi" w:cs="Arial"/>
          <w:shd w:val="clear" w:color="auto" w:fill="FFFFFF"/>
        </w:rPr>
        <w:t xml:space="preserve"> </w:t>
      </w:r>
      <w:r w:rsidR="00100D3D" w:rsidRPr="00BA0A4D">
        <w:rPr>
          <w:rFonts w:asciiTheme="majorHAnsi" w:eastAsia="Times New Roman" w:hAnsiTheme="majorHAnsi" w:cs="Arial"/>
          <w:shd w:val="clear" w:color="auto" w:fill="FFFFFF"/>
        </w:rPr>
        <w:t>to a previous works of </w:t>
      </w:r>
      <w:r w:rsidR="00100D3D" w:rsidRPr="00BA0A4D">
        <w:rPr>
          <w:rFonts w:asciiTheme="majorHAnsi" w:eastAsia="Times New Roman" w:hAnsiTheme="majorHAnsi" w:cs="Arial"/>
          <w:bCs/>
          <w:shd w:val="clear" w:color="auto" w:fill="FFFFFF"/>
        </w:rPr>
        <w:t>literature or cultural reference</w:t>
      </w:r>
      <w:r w:rsidR="008C222C" w:rsidRPr="00BA0A4D">
        <w:rPr>
          <w:rFonts w:asciiTheme="majorHAnsi" w:eastAsia="Times New Roman" w:hAnsiTheme="majorHAnsi" w:cs="Times New Roman"/>
        </w:rPr>
        <w:t xml:space="preserve"> </w:t>
      </w:r>
      <w:r w:rsidR="00100D3D" w:rsidRPr="00BA0A4D">
        <w:rPr>
          <w:rFonts w:asciiTheme="majorHAnsi" w:eastAsia="Times New Roman" w:hAnsiTheme="majorHAnsi" w:cs="Arial"/>
          <w:shd w:val="clear" w:color="auto" w:fill="FFFFFF"/>
        </w:rPr>
        <w:t>that reader would be expected to understand,</w:t>
      </w:r>
      <w:r w:rsidR="003B344B" w:rsidRPr="00BA0A4D">
        <w:rPr>
          <w:rFonts w:asciiTheme="majorHAnsi" w:eastAsia="Times New Roman" w:hAnsiTheme="majorHAnsi" w:cs="Arial"/>
          <w:shd w:val="clear" w:color="auto" w:fill="FFFFFF"/>
        </w:rPr>
        <w:t xml:space="preserve"> outside</w:t>
      </w:r>
      <w:r w:rsidR="008C222C" w:rsidRPr="00BA0A4D">
        <w:rPr>
          <w:rFonts w:asciiTheme="majorHAnsi" w:eastAsia="Times New Roman" w:hAnsiTheme="majorHAnsi" w:cs="Arial"/>
          <w:shd w:val="clear" w:color="auto" w:fill="FFFFFF"/>
        </w:rPr>
        <w:t xml:space="preserve"> of</w:t>
      </w:r>
      <w:r w:rsidR="003B344B" w:rsidRPr="00BA0A4D">
        <w:rPr>
          <w:rFonts w:asciiTheme="majorHAnsi" w:eastAsia="Times New Roman" w:hAnsiTheme="majorHAnsi" w:cs="Arial"/>
          <w:shd w:val="clear" w:color="auto" w:fill="FFFFFF"/>
        </w:rPr>
        <w:t xml:space="preserve"> the story</w:t>
      </w:r>
      <w:r w:rsidR="008C222C" w:rsidRPr="00BA0A4D">
        <w:rPr>
          <w:rStyle w:val="Emphasis"/>
          <w:rFonts w:asciiTheme="majorHAnsi" w:eastAsia="Times New Roman" w:hAnsiTheme="majorHAnsi" w:cs="Arial"/>
          <w:bCs/>
          <w:i w:val="0"/>
          <w:iCs w:val="0"/>
          <w:shd w:val="clear" w:color="auto" w:fill="FFFFFF"/>
        </w:rPr>
        <w:t xml:space="preserve">. </w:t>
      </w:r>
      <w:r w:rsidR="008C222C" w:rsidRPr="00BA0A4D">
        <w:rPr>
          <w:rStyle w:val="Emphasis"/>
          <w:rFonts w:asciiTheme="majorHAnsi" w:eastAsia="Times New Roman" w:hAnsiTheme="majorHAnsi" w:cs="Arial"/>
          <w:bCs/>
          <w:iCs w:val="0"/>
          <w:sz w:val="20"/>
          <w:szCs w:val="20"/>
          <w:shd w:val="clear" w:color="auto" w:fill="FFFFFF"/>
        </w:rPr>
        <w:t>Ex: a “good Samaritan”</w:t>
      </w:r>
      <w:r w:rsidR="008C222C" w:rsidRPr="00BA0A4D">
        <w:rPr>
          <w:rStyle w:val="Emphasis"/>
          <w:rFonts w:asciiTheme="majorHAnsi" w:eastAsia="Times New Roman" w:hAnsiTheme="majorHAnsi" w:cs="Arial"/>
          <w:b/>
          <w:bCs/>
          <w:i w:val="0"/>
          <w:iCs w:val="0"/>
          <w:shd w:val="clear" w:color="auto" w:fill="FFFFFF"/>
        </w:rPr>
        <w:t xml:space="preserve"> </w:t>
      </w:r>
    </w:p>
    <w:p w14:paraId="1FAA6D8E" w14:textId="52F99B13" w:rsidR="00001E9E" w:rsidRPr="00A1772D" w:rsidRDefault="00001E9E" w:rsidP="008C222C">
      <w:pPr>
        <w:pStyle w:val="ListParagraph"/>
        <w:numPr>
          <w:ilvl w:val="0"/>
          <w:numId w:val="23"/>
        </w:numPr>
        <w:ind w:left="540" w:hanging="180"/>
        <w:rPr>
          <w:rFonts w:asciiTheme="majorHAnsi" w:eastAsia="Times New Roman" w:hAnsiTheme="majorHAnsi" w:cs="Times New Roman"/>
        </w:rPr>
      </w:pPr>
      <w:r w:rsidRPr="00BA0A4D">
        <w:rPr>
          <w:rFonts w:asciiTheme="majorHAnsi" w:hAnsiTheme="majorHAnsi"/>
          <w:b/>
        </w:rPr>
        <w:t>Analogy</w:t>
      </w:r>
      <w:r w:rsidR="00302C79" w:rsidRPr="00BA0A4D">
        <w:rPr>
          <w:rFonts w:asciiTheme="majorHAnsi" w:hAnsiTheme="majorHAnsi"/>
          <w:b/>
        </w:rPr>
        <w:t>:</w:t>
      </w:r>
      <w:r w:rsidR="00302C79" w:rsidRPr="00BA0A4D">
        <w:rPr>
          <w:rFonts w:asciiTheme="majorHAnsi" w:hAnsiTheme="majorHAnsi"/>
        </w:rPr>
        <w:t xml:space="preserve"> </w:t>
      </w:r>
      <w:r w:rsidR="00302C79" w:rsidRPr="00BA0A4D">
        <w:rPr>
          <w:rFonts w:asciiTheme="majorHAnsi" w:eastAsia="Times New Roman" w:hAnsiTheme="majorHAnsi" w:cs="Times New Roman"/>
          <w:shd w:val="clear" w:color="auto" w:fill="FFFFFF"/>
        </w:rPr>
        <w:t>a similarity between like features of two things, on which a comparison may be based:</w:t>
      </w:r>
      <w:r w:rsidR="00302C79" w:rsidRPr="00BA0A4D">
        <w:rPr>
          <w:rFonts w:asciiTheme="majorHAnsi" w:eastAsia="Times New Roman" w:hAnsiTheme="majorHAnsi" w:cs="Times New Roman"/>
          <w:i/>
          <w:iCs/>
        </w:rPr>
        <w:t xml:space="preserve"> The heart and a pump.</w:t>
      </w:r>
    </w:p>
    <w:p w14:paraId="3495C59A" w14:textId="70B9001B" w:rsidR="00A1772D" w:rsidRPr="00A1772D" w:rsidRDefault="00A1772D" w:rsidP="00A1772D">
      <w:pPr>
        <w:pStyle w:val="ListParagraph"/>
        <w:numPr>
          <w:ilvl w:val="0"/>
          <w:numId w:val="23"/>
        </w:numPr>
        <w:shd w:val="clear" w:color="auto" w:fill="FFFFFF" w:themeFill="background1"/>
        <w:ind w:left="540" w:hanging="180"/>
        <w:rPr>
          <w:rFonts w:asciiTheme="majorHAnsi" w:hAnsiTheme="majorHAnsi"/>
        </w:rPr>
      </w:pPr>
      <w:r w:rsidRPr="00BA0A4D">
        <w:rPr>
          <w:rFonts w:asciiTheme="majorHAnsi" w:hAnsiTheme="majorHAnsi"/>
          <w:b/>
        </w:rPr>
        <w:t>Anthropomorphism:</w:t>
      </w:r>
      <w:r w:rsidRPr="00BA0A4D">
        <w:rPr>
          <w:rFonts w:asciiTheme="majorHAnsi" w:hAnsiTheme="majorHAnsi"/>
        </w:rPr>
        <w:t xml:space="preserve"> the representation of objects/animals as having human form </w:t>
      </w:r>
    </w:p>
    <w:p w14:paraId="6839ABBD" w14:textId="6E309BAE" w:rsidR="00001E9E" w:rsidRPr="00A1772D" w:rsidRDefault="00001E9E" w:rsidP="00A1772D">
      <w:pPr>
        <w:pStyle w:val="ListParagraph"/>
        <w:numPr>
          <w:ilvl w:val="0"/>
          <w:numId w:val="26"/>
        </w:numPr>
        <w:ind w:left="540" w:hanging="180"/>
        <w:rPr>
          <w:rFonts w:asciiTheme="majorHAnsi" w:hAnsiTheme="majorHAnsi"/>
        </w:rPr>
      </w:pPr>
      <w:r w:rsidRPr="00BA0A4D">
        <w:rPr>
          <w:rFonts w:asciiTheme="majorHAnsi" w:hAnsiTheme="majorHAnsi"/>
          <w:b/>
        </w:rPr>
        <w:t>Aside</w:t>
      </w:r>
      <w:r w:rsidR="00360BCC" w:rsidRPr="00BA0A4D">
        <w:rPr>
          <w:rFonts w:asciiTheme="majorHAnsi" w:eastAsia="Times New Roman" w:hAnsiTheme="majorHAnsi" w:cs="Arial"/>
          <w:shd w:val="clear" w:color="auto" w:fill="FFFFFF"/>
        </w:rPr>
        <w:t xml:space="preserve">: </w:t>
      </w:r>
      <w:r w:rsidR="003D21EB" w:rsidRPr="00BA0A4D">
        <w:rPr>
          <w:rFonts w:asciiTheme="majorHAnsi" w:eastAsia="Times New Roman" w:hAnsiTheme="majorHAnsi" w:cs="Arial"/>
          <w:shd w:val="clear" w:color="auto" w:fill="FFFFFF"/>
        </w:rPr>
        <w:t>dialogue is spoken to audience but not heard by the other actors</w:t>
      </w:r>
      <w:r w:rsidR="00360BCC" w:rsidRPr="00BA0A4D">
        <w:rPr>
          <w:rFonts w:asciiTheme="majorHAnsi" w:eastAsia="Times New Roman" w:hAnsiTheme="majorHAnsi" w:cs="Arial"/>
          <w:shd w:val="clear" w:color="auto" w:fill="FFFFFF"/>
        </w:rPr>
        <w:t xml:space="preserve"> </w:t>
      </w:r>
    </w:p>
    <w:p w14:paraId="689616A0" w14:textId="655943C4" w:rsidR="00A1772D" w:rsidRDefault="00A1772D" w:rsidP="00A1772D">
      <w:pPr>
        <w:pStyle w:val="ListParagraph"/>
        <w:numPr>
          <w:ilvl w:val="0"/>
          <w:numId w:val="26"/>
        </w:numPr>
        <w:ind w:left="540" w:hanging="180"/>
        <w:rPr>
          <w:rFonts w:asciiTheme="majorHAnsi" w:hAnsiTheme="majorHAnsi"/>
        </w:rPr>
      </w:pPr>
      <w:r>
        <w:rPr>
          <w:rFonts w:asciiTheme="majorHAnsi" w:hAnsiTheme="majorHAnsi"/>
          <w:b/>
        </w:rPr>
        <w:t>Denotation/Connotation</w:t>
      </w:r>
      <w:r w:rsidRPr="00A1772D">
        <w:rPr>
          <w:rFonts w:asciiTheme="majorHAnsi" w:hAnsiTheme="majorHAnsi"/>
        </w:rPr>
        <w:t>:</w:t>
      </w:r>
      <w:r>
        <w:rPr>
          <w:rFonts w:asciiTheme="majorHAnsi" w:hAnsiTheme="majorHAnsi"/>
        </w:rPr>
        <w:t xml:space="preserve"> The literal meaning of a word/ the implied meaning of a word (thin/scrawny)</w:t>
      </w:r>
    </w:p>
    <w:p w14:paraId="608665D9" w14:textId="3915E99C" w:rsidR="00AF032A" w:rsidRPr="003270AE" w:rsidRDefault="00905BA9"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Hyperbole</w:t>
      </w:r>
      <w:r w:rsidR="00360BCC" w:rsidRPr="00BA0A4D">
        <w:rPr>
          <w:rFonts w:asciiTheme="majorHAnsi" w:hAnsiTheme="majorHAnsi"/>
          <w:b/>
        </w:rPr>
        <w:t>:</w:t>
      </w:r>
      <w:r w:rsidR="00360BCC" w:rsidRPr="00BA0A4D">
        <w:rPr>
          <w:rFonts w:asciiTheme="majorHAnsi" w:hAnsiTheme="majorHAnsi"/>
        </w:rPr>
        <w:t xml:space="preserve"> </w:t>
      </w:r>
      <w:r w:rsidR="00AF032A" w:rsidRPr="00BA0A4D">
        <w:rPr>
          <w:rFonts w:asciiTheme="majorHAnsi" w:hAnsiTheme="majorHAnsi"/>
        </w:rPr>
        <w:t>a big exaggeration</w:t>
      </w:r>
      <w:r w:rsidRPr="00BA0A4D">
        <w:rPr>
          <w:rFonts w:asciiTheme="majorHAnsi" w:hAnsiTheme="majorHAnsi"/>
        </w:rPr>
        <w:t xml:space="preserve">: </w:t>
      </w:r>
      <w:r w:rsidRPr="00BA0A4D">
        <w:rPr>
          <w:rFonts w:asciiTheme="majorHAnsi" w:hAnsiTheme="majorHAnsi"/>
          <w:i/>
          <w:sz w:val="20"/>
          <w:szCs w:val="20"/>
        </w:rPr>
        <w:t>I died of laughter.</w:t>
      </w:r>
      <w:r w:rsidR="00360BCC" w:rsidRPr="00BA0A4D">
        <w:rPr>
          <w:rFonts w:asciiTheme="majorHAnsi" w:hAnsiTheme="majorHAnsi"/>
        </w:rPr>
        <w:t xml:space="preserve"> </w:t>
      </w:r>
    </w:p>
    <w:p w14:paraId="1EFE1179" w14:textId="06B2E05E" w:rsidR="00AF032A" w:rsidRDefault="00905BA9"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Irony</w:t>
      </w:r>
      <w:r w:rsidR="00360BCC" w:rsidRPr="00BA0A4D">
        <w:rPr>
          <w:rFonts w:asciiTheme="majorHAnsi" w:hAnsiTheme="majorHAnsi"/>
          <w:b/>
        </w:rPr>
        <w:t>:</w:t>
      </w:r>
      <w:r w:rsidR="00360BCC" w:rsidRPr="00BA0A4D">
        <w:rPr>
          <w:rFonts w:asciiTheme="majorHAnsi" w:hAnsiTheme="majorHAnsi"/>
        </w:rPr>
        <w:t xml:space="preserve"> </w:t>
      </w:r>
      <w:r w:rsidR="00643482" w:rsidRPr="00BA0A4D">
        <w:rPr>
          <w:rFonts w:asciiTheme="majorHAnsi" w:hAnsiTheme="majorHAnsi"/>
        </w:rPr>
        <w:t>when what happens is not what is expected</w:t>
      </w:r>
      <w:r w:rsidR="00360BCC" w:rsidRPr="00BA0A4D">
        <w:rPr>
          <w:rFonts w:asciiTheme="majorHAnsi" w:hAnsiTheme="majorHAnsi"/>
        </w:rPr>
        <w:t xml:space="preserve"> </w:t>
      </w:r>
    </w:p>
    <w:p w14:paraId="73BEBF69" w14:textId="41E6DCD6" w:rsidR="00A1772D" w:rsidRPr="00A1772D" w:rsidRDefault="00A1772D" w:rsidP="00A1772D">
      <w:pPr>
        <w:pStyle w:val="ListParagraph"/>
        <w:numPr>
          <w:ilvl w:val="0"/>
          <w:numId w:val="26"/>
        </w:numPr>
        <w:ind w:left="540" w:hanging="180"/>
        <w:rPr>
          <w:rFonts w:eastAsia="Times New Roman" w:cs="Times New Roman"/>
        </w:rPr>
      </w:pPr>
      <w:r w:rsidRPr="003270AE">
        <w:rPr>
          <w:rFonts w:asciiTheme="majorHAnsi" w:hAnsiTheme="majorHAnsi"/>
          <w:b/>
        </w:rPr>
        <w:t>Motif:</w:t>
      </w:r>
      <w:r w:rsidRPr="003270AE">
        <w:rPr>
          <w:rFonts w:asciiTheme="majorHAnsi" w:eastAsia="Times New Roman" w:hAnsiTheme="majorHAnsi" w:cs="Arial"/>
          <w:shd w:val="clear" w:color="auto" w:fill="FFFFFF"/>
        </w:rPr>
        <w:t xml:space="preserve"> </w:t>
      </w:r>
      <w:r w:rsidRPr="003270AE">
        <w:rPr>
          <w:rFonts w:ascii="Arial" w:eastAsia="Times New Roman" w:hAnsi="Arial" w:cs="Arial"/>
          <w:color w:val="222222"/>
          <w:shd w:val="clear" w:color="auto" w:fill="FFFFFF"/>
        </w:rPr>
        <w:t xml:space="preserve">any </w:t>
      </w:r>
      <w:r w:rsidRPr="003270AE">
        <w:rPr>
          <w:rFonts w:ascii="Arial" w:eastAsia="Times New Roman" w:hAnsi="Arial" w:cs="Arial"/>
          <w:color w:val="222222"/>
          <w:u w:val="single"/>
          <w:shd w:val="clear" w:color="auto" w:fill="FFFFFF"/>
        </w:rPr>
        <w:t>recurring</w:t>
      </w:r>
      <w:r w:rsidRPr="003270AE">
        <w:rPr>
          <w:rFonts w:ascii="Arial" w:eastAsia="Times New Roman" w:hAnsi="Arial" w:cs="Arial"/>
          <w:color w:val="222222"/>
          <w:shd w:val="clear" w:color="auto" w:fill="FFFFFF"/>
        </w:rPr>
        <w:t xml:space="preserve"> element (symbol) that has symbolic significance in a story. </w:t>
      </w:r>
    </w:p>
    <w:p w14:paraId="359D2E72" w14:textId="4BC6C954" w:rsidR="004C3BD4" w:rsidRPr="00BA0A4D" w:rsidRDefault="00905BA9"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Oxymoron</w:t>
      </w:r>
      <w:r w:rsidR="00360BCC" w:rsidRPr="00BA0A4D">
        <w:rPr>
          <w:rFonts w:asciiTheme="majorHAnsi" w:hAnsiTheme="majorHAnsi"/>
          <w:b/>
        </w:rPr>
        <w:t>:</w:t>
      </w:r>
      <w:r w:rsidR="00360BCC" w:rsidRPr="00BA0A4D">
        <w:rPr>
          <w:rFonts w:asciiTheme="majorHAnsi" w:hAnsiTheme="majorHAnsi"/>
        </w:rPr>
        <w:t xml:space="preserve"> </w:t>
      </w:r>
      <w:r w:rsidR="00643482" w:rsidRPr="00BA0A4D">
        <w:rPr>
          <w:rFonts w:asciiTheme="majorHAnsi" w:hAnsiTheme="majorHAnsi"/>
        </w:rPr>
        <w:t xml:space="preserve">two words with opposite meanings put together: </w:t>
      </w:r>
      <w:r w:rsidR="00643482" w:rsidRPr="00BA0A4D">
        <w:rPr>
          <w:rFonts w:asciiTheme="majorHAnsi" w:hAnsiTheme="majorHAnsi"/>
          <w:i/>
          <w:sz w:val="20"/>
          <w:szCs w:val="20"/>
        </w:rPr>
        <w:t>jumbo shrimp</w:t>
      </w:r>
      <w:r w:rsidR="00360BCC" w:rsidRPr="00BA0A4D">
        <w:rPr>
          <w:rFonts w:asciiTheme="majorHAnsi" w:hAnsiTheme="majorHAnsi"/>
        </w:rPr>
        <w:t xml:space="preserve"> </w:t>
      </w:r>
    </w:p>
    <w:p w14:paraId="6C5CB455" w14:textId="77777777" w:rsidR="006B405C" w:rsidRPr="00BA0A4D" w:rsidRDefault="006B405C" w:rsidP="00A1772D">
      <w:pPr>
        <w:pStyle w:val="ListParagraph"/>
        <w:numPr>
          <w:ilvl w:val="0"/>
          <w:numId w:val="26"/>
        </w:numPr>
        <w:shd w:val="clear" w:color="auto" w:fill="FFFFFF"/>
        <w:spacing w:after="345" w:line="270" w:lineRule="atLeast"/>
        <w:ind w:left="540" w:hanging="180"/>
        <w:rPr>
          <w:rFonts w:asciiTheme="majorHAnsi" w:eastAsia="Times New Roman" w:hAnsiTheme="majorHAnsi" w:cs="Arial"/>
          <w:i/>
          <w:sz w:val="20"/>
          <w:szCs w:val="20"/>
        </w:rPr>
      </w:pPr>
      <w:r>
        <w:rPr>
          <w:rFonts w:asciiTheme="majorHAnsi" w:eastAsia="Times New Roman" w:hAnsiTheme="majorHAnsi" w:cs="Arial"/>
          <w:b/>
          <w:bCs/>
        </w:rPr>
        <w:t>P</w:t>
      </w:r>
      <w:r w:rsidRPr="00BA0A4D">
        <w:rPr>
          <w:rFonts w:asciiTheme="majorHAnsi" w:eastAsia="Times New Roman" w:hAnsiTheme="majorHAnsi" w:cs="Arial"/>
          <w:b/>
          <w:bCs/>
        </w:rPr>
        <w:t>aradox</w:t>
      </w:r>
      <w:r w:rsidRPr="00BA0A4D">
        <w:rPr>
          <w:rFonts w:asciiTheme="majorHAnsi" w:eastAsia="Times New Roman" w:hAnsiTheme="majorHAnsi" w:cs="Arial"/>
        </w:rPr>
        <w:t xml:space="preserve">: A statement that seems contradictory or absurd but is actually true. </w:t>
      </w:r>
      <w:r w:rsidRPr="00BA0A4D">
        <w:rPr>
          <w:rFonts w:asciiTheme="majorHAnsi" w:eastAsia="Times New Roman" w:hAnsiTheme="majorHAnsi" w:cs="Arial"/>
          <w:i/>
          <w:sz w:val="20"/>
          <w:szCs w:val="20"/>
        </w:rPr>
        <w:t>Ex: We must sometimes be cruel to be kind.</w:t>
      </w:r>
    </w:p>
    <w:p w14:paraId="298E9A43" w14:textId="59D16795" w:rsidR="004C3BD4" w:rsidRPr="00A1772D" w:rsidRDefault="004C3BD4"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Parallel Structure/Parallelism</w:t>
      </w:r>
      <w:r w:rsidR="00360BCC" w:rsidRPr="00BA0A4D">
        <w:rPr>
          <w:rFonts w:asciiTheme="majorHAnsi" w:hAnsiTheme="majorHAnsi"/>
          <w:b/>
        </w:rPr>
        <w:t>:</w:t>
      </w:r>
      <w:r w:rsidR="00360BCC" w:rsidRPr="00BA0A4D">
        <w:rPr>
          <w:rFonts w:asciiTheme="majorHAnsi" w:hAnsiTheme="majorHAnsi"/>
        </w:rPr>
        <w:t xml:space="preserve"> </w:t>
      </w:r>
      <w:r w:rsidRPr="00BA0A4D">
        <w:rPr>
          <w:rFonts w:asciiTheme="majorHAnsi" w:eastAsia="Times New Roman" w:hAnsiTheme="majorHAnsi" w:cs="Arial"/>
          <w:shd w:val="clear" w:color="auto" w:fill="FFFFFF"/>
        </w:rPr>
        <w:t>the use of components in a sentence that are grammatically the same; or similar in their construction, sound, meaning or</w:t>
      </w:r>
      <w:r w:rsidRPr="00BA0A4D">
        <w:rPr>
          <w:rStyle w:val="apple-converted-space"/>
          <w:rFonts w:asciiTheme="majorHAnsi" w:eastAsia="Times New Roman" w:hAnsiTheme="majorHAnsi" w:cs="Arial"/>
          <w:shd w:val="clear" w:color="auto" w:fill="FFFFFF"/>
        </w:rPr>
        <w:t> </w:t>
      </w:r>
      <w:hyperlink r:id="rId9" w:history="1">
        <w:r w:rsidRPr="00BA0A4D">
          <w:rPr>
            <w:rStyle w:val="Hyperlink"/>
            <w:rFonts w:asciiTheme="majorHAnsi" w:eastAsia="Times New Roman" w:hAnsiTheme="majorHAnsi" w:cs="Arial"/>
            <w:color w:val="auto"/>
            <w:u w:val="none"/>
            <w:shd w:val="clear" w:color="auto" w:fill="FFFFFF"/>
          </w:rPr>
          <w:t>meter</w:t>
        </w:r>
      </w:hyperlink>
      <w:r w:rsidRPr="00BA0A4D">
        <w:rPr>
          <w:rFonts w:asciiTheme="majorHAnsi" w:eastAsia="Times New Roman" w:hAnsiTheme="majorHAnsi" w:cs="Arial"/>
          <w:shd w:val="clear" w:color="auto" w:fill="FFFFFF"/>
        </w:rPr>
        <w:t>.</w:t>
      </w:r>
      <w:r w:rsidR="00360BCC" w:rsidRPr="00BA0A4D">
        <w:rPr>
          <w:rFonts w:asciiTheme="majorHAnsi" w:eastAsia="Times New Roman" w:hAnsiTheme="majorHAnsi" w:cs="Arial"/>
          <w:shd w:val="clear" w:color="auto" w:fill="FFFFFF"/>
        </w:rPr>
        <w:t xml:space="preserve"> </w:t>
      </w:r>
    </w:p>
    <w:p w14:paraId="78F0C812" w14:textId="77777777" w:rsidR="00A1772D" w:rsidRPr="00BA0A4D" w:rsidRDefault="00A1772D"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Rhyme</w:t>
      </w:r>
      <w:r w:rsidRPr="00BA0A4D">
        <w:rPr>
          <w:rFonts w:asciiTheme="majorHAnsi" w:hAnsiTheme="majorHAnsi"/>
        </w:rPr>
        <w:t xml:space="preserve">: words ending in the same sound </w:t>
      </w:r>
    </w:p>
    <w:p w14:paraId="51D524C7" w14:textId="2878080C" w:rsidR="00A1772D" w:rsidRPr="00A1772D" w:rsidRDefault="00A1772D"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Rhythm:</w:t>
      </w:r>
      <w:r w:rsidRPr="00BA0A4D">
        <w:rPr>
          <w:rFonts w:asciiTheme="majorHAnsi" w:hAnsiTheme="majorHAnsi"/>
        </w:rPr>
        <w:t xml:space="preserve"> repetition of a pattern of sounds </w:t>
      </w:r>
    </w:p>
    <w:p w14:paraId="45DEC74C" w14:textId="10DA0579" w:rsidR="00360BCC" w:rsidRPr="00BA0A4D" w:rsidRDefault="00360BCC" w:rsidP="00A1772D">
      <w:pPr>
        <w:pStyle w:val="ListParagraph"/>
        <w:numPr>
          <w:ilvl w:val="0"/>
          <w:numId w:val="26"/>
        </w:numPr>
        <w:shd w:val="clear" w:color="auto" w:fill="FFFFFF" w:themeFill="background1"/>
        <w:ind w:left="540" w:hanging="180"/>
        <w:rPr>
          <w:rFonts w:asciiTheme="majorHAnsi" w:hAnsiTheme="majorHAnsi"/>
        </w:rPr>
      </w:pPr>
      <w:r w:rsidRPr="00BA0A4D">
        <w:rPr>
          <w:rFonts w:asciiTheme="majorHAnsi" w:hAnsiTheme="majorHAnsi"/>
          <w:b/>
        </w:rPr>
        <w:t>Satire:</w:t>
      </w:r>
      <w:r w:rsidRPr="00BA0A4D">
        <w:rPr>
          <w:rFonts w:asciiTheme="majorHAnsi" w:hAnsiTheme="majorHAnsi"/>
        </w:rPr>
        <w:t xml:space="preserve"> </w:t>
      </w:r>
      <w:r w:rsidRPr="00BA0A4D">
        <w:rPr>
          <w:rFonts w:asciiTheme="majorHAnsi" w:eastAsia="Times New Roman" w:hAnsiTheme="majorHAnsi" w:cs="Arial"/>
          <w:shd w:val="clear" w:color="auto" w:fill="FFFFFF"/>
        </w:rPr>
        <w:t xml:space="preserve">the use of humor, irony, context of contemporary politics </w:t>
      </w:r>
    </w:p>
    <w:p w14:paraId="03A1ED1B" w14:textId="77777777" w:rsidR="00BE573B" w:rsidRPr="00BA0A4D" w:rsidRDefault="00360BCC" w:rsidP="00A1772D">
      <w:pPr>
        <w:pStyle w:val="ListParagraph"/>
        <w:numPr>
          <w:ilvl w:val="0"/>
          <w:numId w:val="26"/>
        </w:numPr>
        <w:ind w:left="540" w:hanging="180"/>
        <w:rPr>
          <w:rFonts w:asciiTheme="majorHAnsi" w:eastAsia="Times New Roman" w:hAnsiTheme="majorHAnsi" w:cs="Times New Roman"/>
        </w:rPr>
      </w:pPr>
      <w:r w:rsidRPr="00BA0A4D">
        <w:rPr>
          <w:rFonts w:asciiTheme="majorHAnsi" w:eastAsia="Times New Roman" w:hAnsiTheme="majorHAnsi" w:cs="Arial"/>
          <w:b/>
          <w:shd w:val="clear" w:color="auto" w:fill="FFFFFF"/>
        </w:rPr>
        <w:t>Stereotype:</w:t>
      </w:r>
      <w:r w:rsidRPr="00BA0A4D">
        <w:rPr>
          <w:rFonts w:asciiTheme="majorHAnsi" w:eastAsia="Times New Roman" w:hAnsiTheme="majorHAnsi" w:cs="Arial"/>
          <w:shd w:val="clear" w:color="auto" w:fill="FFFFFF"/>
        </w:rPr>
        <w:t xml:space="preserve"> an over-simplified depiction of a character so that the s/he is </w:t>
      </w:r>
      <w:r w:rsidR="003B344B" w:rsidRPr="00BA0A4D">
        <w:rPr>
          <w:rFonts w:asciiTheme="majorHAnsi" w:eastAsia="Times New Roman" w:hAnsiTheme="majorHAnsi" w:cs="Arial"/>
          <w:shd w:val="clear" w:color="auto" w:fill="FFFFFF"/>
        </w:rPr>
        <w:t>seen as part of</w:t>
      </w:r>
      <w:r w:rsidRPr="00BA0A4D">
        <w:rPr>
          <w:rFonts w:asciiTheme="majorHAnsi" w:eastAsia="Times New Roman" w:hAnsiTheme="majorHAnsi" w:cs="Arial"/>
          <w:shd w:val="clear" w:color="auto" w:fill="FFFFFF"/>
        </w:rPr>
        <w:t xml:space="preserve"> a group</w:t>
      </w:r>
    </w:p>
    <w:p w14:paraId="0CACF7A3" w14:textId="77777777" w:rsidR="00A1772D" w:rsidRPr="00A1772D" w:rsidRDefault="00BE573B" w:rsidP="00A1772D">
      <w:pPr>
        <w:pStyle w:val="ListParagraph"/>
        <w:numPr>
          <w:ilvl w:val="0"/>
          <w:numId w:val="26"/>
        </w:numPr>
        <w:ind w:left="540" w:hanging="180"/>
        <w:rPr>
          <w:rFonts w:asciiTheme="majorHAnsi" w:eastAsia="Times New Roman" w:hAnsiTheme="majorHAnsi" w:cs="Times New Roman"/>
        </w:rPr>
      </w:pPr>
      <w:r w:rsidRPr="00BA0A4D">
        <w:rPr>
          <w:rFonts w:asciiTheme="majorHAnsi" w:hAnsiTheme="majorHAnsi"/>
          <w:b/>
        </w:rPr>
        <w:t>Structure:</w:t>
      </w:r>
      <w:r w:rsidRPr="00BA0A4D">
        <w:rPr>
          <w:rFonts w:asciiTheme="majorHAnsi" w:hAnsiTheme="majorHAnsi"/>
        </w:rPr>
        <w:t xml:space="preserve"> The way that the writer arranges the plot of a story. Look for: Repeated elements in action, gesture, dialogue, description, as well as shifts in direction, focus, time, place, etc.</w:t>
      </w:r>
    </w:p>
    <w:p w14:paraId="40718DB0" w14:textId="77777777" w:rsidR="008C222C" w:rsidRPr="00BA0A4D" w:rsidRDefault="00BE573B" w:rsidP="00A1772D">
      <w:pPr>
        <w:pStyle w:val="ListParagraph"/>
        <w:numPr>
          <w:ilvl w:val="0"/>
          <w:numId w:val="26"/>
        </w:numPr>
        <w:ind w:left="540" w:hanging="180"/>
        <w:rPr>
          <w:rFonts w:asciiTheme="majorHAnsi" w:eastAsia="Times New Roman" w:hAnsiTheme="majorHAnsi" w:cs="Times New Roman"/>
        </w:rPr>
      </w:pPr>
      <w:r w:rsidRPr="00BA0A4D">
        <w:rPr>
          <w:rFonts w:asciiTheme="majorHAnsi" w:hAnsiTheme="majorHAnsi"/>
          <w:b/>
        </w:rPr>
        <w:t>Tone:</w:t>
      </w:r>
      <w:r w:rsidRPr="00BA0A4D">
        <w:rPr>
          <w:rFonts w:asciiTheme="majorHAnsi" w:eastAsia="Times New Roman" w:hAnsiTheme="majorHAnsi" w:cs="Times New Roman"/>
        </w:rPr>
        <w:t xml:space="preserve"> attitude of the author towards the subject. Is it hopeful, pessimistic, dreary</w:t>
      </w:r>
    </w:p>
    <w:p w14:paraId="6ED4673E" w14:textId="2CB3C5DB" w:rsidR="00BE573B" w:rsidRPr="00BA0A4D" w:rsidRDefault="008C222C" w:rsidP="00A1772D">
      <w:pPr>
        <w:pStyle w:val="ListParagraph"/>
        <w:numPr>
          <w:ilvl w:val="0"/>
          <w:numId w:val="26"/>
        </w:numPr>
        <w:ind w:left="540" w:hanging="180"/>
        <w:rPr>
          <w:rFonts w:asciiTheme="majorHAnsi" w:eastAsia="Times New Roman" w:hAnsiTheme="majorHAnsi" w:cs="Times New Roman"/>
          <w:sz w:val="20"/>
          <w:szCs w:val="20"/>
        </w:rPr>
      </w:pPr>
      <w:r w:rsidRPr="00BA0A4D">
        <w:rPr>
          <w:rFonts w:asciiTheme="majorHAnsi" w:eastAsia="Times New Roman" w:hAnsiTheme="majorHAnsi" w:cs="Arial"/>
          <w:b/>
          <w:shd w:val="clear" w:color="auto" w:fill="FFFFFF"/>
        </w:rPr>
        <w:t xml:space="preserve">Understatement: </w:t>
      </w:r>
      <w:r w:rsidRPr="00BA0A4D">
        <w:rPr>
          <w:rFonts w:asciiTheme="majorHAnsi" w:eastAsia="Times New Roman" w:hAnsiTheme="majorHAnsi" w:cs="Arial"/>
          <w:shd w:val="clear" w:color="auto" w:fill="FFFFFF"/>
        </w:rPr>
        <w:t xml:space="preserve">deliberately making a situation </w:t>
      </w:r>
      <w:proofErr w:type="gramStart"/>
      <w:r w:rsidRPr="00BA0A4D">
        <w:rPr>
          <w:rFonts w:asciiTheme="majorHAnsi" w:eastAsia="Times New Roman" w:hAnsiTheme="majorHAnsi" w:cs="Arial"/>
          <w:shd w:val="clear" w:color="auto" w:fill="FFFFFF"/>
        </w:rPr>
        <w:t>seem</w:t>
      </w:r>
      <w:proofErr w:type="gramEnd"/>
      <w:r w:rsidRPr="00BA0A4D">
        <w:rPr>
          <w:rFonts w:asciiTheme="majorHAnsi" w:eastAsia="Times New Roman" w:hAnsiTheme="majorHAnsi" w:cs="Arial"/>
          <w:shd w:val="clear" w:color="auto" w:fill="FFFFFF"/>
        </w:rPr>
        <w:t xml:space="preserve"> less important or serious to create irony. Ex: </w:t>
      </w:r>
      <w:r w:rsidRPr="00BA0A4D">
        <w:rPr>
          <w:rFonts w:asciiTheme="majorHAnsi" w:eastAsia="Times New Roman" w:hAnsiTheme="majorHAnsi" w:cs="Times New Roman"/>
          <w:sz w:val="20"/>
          <w:szCs w:val="20"/>
          <w:shd w:val="clear" w:color="auto" w:fill="FFFFFF"/>
        </w:rPr>
        <w:t xml:space="preserve">Talking of the shooting of Tom Robinson: "Seventeen holes in him. They didn't have to shoot him that much." </w:t>
      </w:r>
      <w:r w:rsidRPr="00BA0A4D">
        <w:rPr>
          <w:rFonts w:asciiTheme="majorHAnsi" w:eastAsia="Times New Roman" w:hAnsiTheme="majorHAnsi" w:cs="Times New Roman"/>
          <w:i/>
          <w:sz w:val="20"/>
          <w:szCs w:val="20"/>
          <w:shd w:val="clear" w:color="auto" w:fill="FFFFFF"/>
        </w:rPr>
        <w:t>To Kill a Mockingbird</w:t>
      </w:r>
    </w:p>
    <w:p w14:paraId="4D752345" w14:textId="77777777" w:rsidR="00E15F57" w:rsidRDefault="00E15F57" w:rsidP="00DB4318">
      <w:pPr>
        <w:shd w:val="clear" w:color="auto" w:fill="FFFFFF" w:themeFill="background1"/>
        <w:ind w:left="360"/>
        <w:rPr>
          <w:rFonts w:asciiTheme="majorHAnsi" w:hAnsiTheme="majorHAnsi" w:cs="Times New Roman"/>
          <w:color w:val="000000"/>
        </w:rPr>
      </w:pPr>
    </w:p>
    <w:p w14:paraId="3054DA4F" w14:textId="77777777" w:rsidR="00A77F9E" w:rsidRPr="004C3BD4" w:rsidRDefault="00A77F9E" w:rsidP="00A77F9E">
      <w:pPr>
        <w:pStyle w:val="Heading2"/>
        <w:shd w:val="clear" w:color="auto" w:fill="FFFFFF"/>
        <w:spacing w:before="0"/>
        <w:rPr>
          <w:rFonts w:eastAsia="Times New Roman" w:cs="Times New Roman"/>
          <w:bCs w:val="0"/>
          <w:color w:val="333333"/>
          <w:sz w:val="32"/>
          <w:szCs w:val="32"/>
        </w:rPr>
      </w:pPr>
      <w:r w:rsidRPr="004C3BD4">
        <w:rPr>
          <w:rFonts w:eastAsia="Times New Roman" w:cs="Times New Roman"/>
          <w:bCs w:val="0"/>
          <w:color w:val="333333"/>
          <w:sz w:val="32"/>
          <w:szCs w:val="32"/>
        </w:rPr>
        <w:t>Types of Perspective</w:t>
      </w:r>
      <w:r>
        <w:rPr>
          <w:rFonts w:eastAsia="Times New Roman" w:cs="Times New Roman"/>
          <w:bCs w:val="0"/>
          <w:color w:val="333333"/>
          <w:sz w:val="32"/>
          <w:szCs w:val="32"/>
        </w:rPr>
        <w:br/>
      </w:r>
    </w:p>
    <w:p w14:paraId="4247DDAB" w14:textId="77777777" w:rsidR="00A77F9E" w:rsidRPr="007D6CC3" w:rsidRDefault="00A77F9E" w:rsidP="00A77F9E">
      <w:pPr>
        <w:pStyle w:val="Heading3"/>
        <w:numPr>
          <w:ilvl w:val="0"/>
          <w:numId w:val="16"/>
        </w:numPr>
        <w:shd w:val="clear" w:color="auto" w:fill="FFFFFF"/>
        <w:spacing w:before="0" w:beforeAutospacing="0" w:after="0" w:afterAutospacing="0"/>
        <w:rPr>
          <w:rFonts w:asciiTheme="majorHAnsi" w:hAnsiTheme="majorHAnsi"/>
          <w:b w:val="0"/>
          <w:sz w:val="16"/>
          <w:szCs w:val="16"/>
        </w:rPr>
      </w:pPr>
      <w:r w:rsidRPr="007D6CC3">
        <w:rPr>
          <w:rFonts w:asciiTheme="majorHAnsi" w:eastAsia="Times New Roman" w:hAnsiTheme="majorHAnsi" w:cs="Times New Roman"/>
          <w:bCs w:val="0"/>
          <w:color w:val="333333"/>
          <w:sz w:val="24"/>
          <w:szCs w:val="24"/>
        </w:rPr>
        <w:t>First person perspective</w:t>
      </w:r>
      <w:r>
        <w:rPr>
          <w:rFonts w:asciiTheme="majorHAnsi" w:eastAsia="Times New Roman" w:hAnsiTheme="majorHAnsi" w:cs="Times New Roman"/>
          <w:bCs w:val="0"/>
          <w:color w:val="333333"/>
        </w:rPr>
        <w:t xml:space="preserve"> </w:t>
      </w:r>
      <w:r w:rsidRPr="007D6CC3">
        <w:rPr>
          <w:rFonts w:asciiTheme="majorHAnsi" w:eastAsia="Times New Roman" w:hAnsiTheme="majorHAnsi" w:cs="Times New Roman"/>
          <w:b w:val="0"/>
          <w:bCs w:val="0"/>
          <w:color w:val="333333"/>
          <w:sz w:val="22"/>
          <w:szCs w:val="22"/>
        </w:rPr>
        <w:t>is</w:t>
      </w:r>
      <w:r>
        <w:rPr>
          <w:rFonts w:asciiTheme="majorHAnsi" w:eastAsia="Times New Roman" w:hAnsiTheme="majorHAnsi" w:cs="Times New Roman"/>
          <w:bCs w:val="0"/>
          <w:color w:val="333333"/>
        </w:rPr>
        <w:t xml:space="preserve"> </w:t>
      </w:r>
      <w:r w:rsidRPr="007D6CC3">
        <w:rPr>
          <w:rFonts w:asciiTheme="majorHAnsi" w:eastAsia="Times New Roman" w:hAnsiTheme="majorHAnsi" w:cs="Times New Roman"/>
          <w:b w:val="0"/>
          <w:bCs w:val="0"/>
          <w:color w:val="333333"/>
          <w:sz w:val="22"/>
          <w:szCs w:val="22"/>
        </w:rPr>
        <w:t xml:space="preserve">written </w:t>
      </w:r>
      <w:r w:rsidRPr="007D6CC3">
        <w:rPr>
          <w:rFonts w:asciiTheme="majorHAnsi" w:hAnsiTheme="majorHAnsi"/>
          <w:b w:val="0"/>
          <w:sz w:val="22"/>
          <w:szCs w:val="22"/>
        </w:rPr>
        <w:t xml:space="preserve">from the perspective of the author, often in autobiographical writings. In these writings, the main character narrates his/her story and uses first person “I” and “we.” </w:t>
      </w:r>
    </w:p>
    <w:p w14:paraId="5A0FC236" w14:textId="77777777" w:rsidR="00A77F9E" w:rsidRPr="007D6CC3" w:rsidRDefault="00A77F9E" w:rsidP="00A77F9E">
      <w:pPr>
        <w:pStyle w:val="ListParagraph"/>
        <w:numPr>
          <w:ilvl w:val="0"/>
          <w:numId w:val="16"/>
        </w:numPr>
        <w:rPr>
          <w:rFonts w:asciiTheme="majorHAnsi" w:hAnsiTheme="majorHAnsi"/>
          <w:sz w:val="18"/>
          <w:szCs w:val="18"/>
        </w:rPr>
      </w:pPr>
      <w:r w:rsidRPr="007D6CC3">
        <w:rPr>
          <w:rFonts w:asciiTheme="majorHAnsi" w:hAnsiTheme="majorHAnsi"/>
          <w:b/>
        </w:rPr>
        <w:t>Second Person Perspective</w:t>
      </w:r>
      <w:r w:rsidRPr="007D6CC3">
        <w:rPr>
          <w:rFonts w:asciiTheme="majorHAnsi" w:hAnsiTheme="majorHAnsi"/>
          <w:sz w:val="22"/>
          <w:szCs w:val="22"/>
        </w:rPr>
        <w:t xml:space="preserve"> uses “you” perspective or a writer tells the story by using second person personal pronouns like “you or your.”</w:t>
      </w:r>
      <w:r>
        <w:rPr>
          <w:rFonts w:asciiTheme="majorHAnsi" w:hAnsiTheme="majorHAnsi"/>
          <w:sz w:val="22"/>
          <w:szCs w:val="22"/>
        </w:rPr>
        <w:t xml:space="preserve"> </w:t>
      </w:r>
      <w:r w:rsidRPr="00A77F9E">
        <w:rPr>
          <w:rFonts w:asciiTheme="majorHAnsi" w:hAnsiTheme="majorHAnsi"/>
          <w:i/>
          <w:sz w:val="22"/>
          <w:szCs w:val="22"/>
        </w:rPr>
        <w:t>“You are a sculptor.” </w:t>
      </w:r>
    </w:p>
    <w:p w14:paraId="299A6A55" w14:textId="77777777" w:rsidR="00A77F9E" w:rsidRPr="00A77F9E" w:rsidRDefault="00A77F9E" w:rsidP="00A77F9E">
      <w:pPr>
        <w:pStyle w:val="ListParagraph"/>
        <w:numPr>
          <w:ilvl w:val="0"/>
          <w:numId w:val="16"/>
        </w:numPr>
        <w:rPr>
          <w:rFonts w:eastAsia="Times New Roman" w:cs="Times New Roman"/>
        </w:rPr>
      </w:pPr>
      <w:r w:rsidRPr="007D6CC3">
        <w:rPr>
          <w:rFonts w:asciiTheme="majorHAnsi" w:hAnsiTheme="majorHAnsi"/>
          <w:b/>
        </w:rPr>
        <w:t>Third Person Perspective</w:t>
      </w:r>
      <w:r w:rsidRPr="007D6CC3">
        <w:rPr>
          <w:rFonts w:asciiTheme="majorHAnsi" w:hAnsiTheme="majorHAnsi"/>
          <w:sz w:val="22"/>
          <w:szCs w:val="22"/>
        </w:rPr>
        <w:t xml:space="preserve"> </w:t>
      </w:r>
    </w:p>
    <w:p w14:paraId="23EE1B1E" w14:textId="77777777" w:rsidR="00A77F9E" w:rsidRPr="00A77F9E" w:rsidRDefault="00A77F9E" w:rsidP="00A77F9E">
      <w:pPr>
        <w:pStyle w:val="ListParagraph"/>
        <w:numPr>
          <w:ilvl w:val="0"/>
          <w:numId w:val="17"/>
        </w:numPr>
        <w:ind w:left="1530" w:hanging="180"/>
        <w:rPr>
          <w:rFonts w:ascii="Times" w:eastAsia="Times New Roman" w:hAnsi="Times" w:cs="Times New Roman"/>
          <w:sz w:val="20"/>
          <w:szCs w:val="20"/>
        </w:rPr>
      </w:pPr>
      <w:r w:rsidRPr="00A77F9E">
        <w:rPr>
          <w:rFonts w:asciiTheme="majorHAnsi" w:hAnsiTheme="majorHAnsi"/>
          <w:b/>
          <w:sz w:val="22"/>
          <w:szCs w:val="22"/>
          <w:u w:val="single"/>
        </w:rPr>
        <w:t>Third Person Objective </w:t>
      </w:r>
      <w:r w:rsidRPr="00A77F9E">
        <w:rPr>
          <w:rFonts w:asciiTheme="majorHAnsi" w:hAnsiTheme="majorHAnsi"/>
          <w:sz w:val="22"/>
          <w:szCs w:val="22"/>
        </w:rPr>
        <w:t xml:space="preserve">– An impersonal recorder or neutral observer just narrates the facts or details to the readers without interpreting </w:t>
      </w:r>
      <w:proofErr w:type="spellStart"/>
      <w:r w:rsidRPr="00A77F9E">
        <w:rPr>
          <w:rFonts w:asciiTheme="majorHAnsi" w:hAnsiTheme="majorHAnsi"/>
          <w:sz w:val="22"/>
          <w:szCs w:val="22"/>
        </w:rPr>
        <w:t>them</w:t>
      </w:r>
      <w:r w:rsidRPr="00A77F9E">
        <w:rPr>
          <w:rFonts w:ascii="Arial" w:eastAsia="Times New Roman" w:hAnsi="Arial" w:cs="Arial"/>
          <w:color w:val="545454"/>
          <w:shd w:val="clear" w:color="auto" w:fill="FFFFFF"/>
        </w:rPr>
        <w:t>.</w:t>
      </w:r>
      <w:r w:rsidRPr="00A77F9E">
        <w:rPr>
          <w:rFonts w:asciiTheme="majorHAnsi" w:hAnsiTheme="majorHAnsi"/>
          <w:sz w:val="22"/>
          <w:szCs w:val="22"/>
        </w:rPr>
        <w:t>“It</w:t>
      </w:r>
      <w:proofErr w:type="spellEnd"/>
      <w:r w:rsidRPr="00A77F9E">
        <w:rPr>
          <w:rFonts w:asciiTheme="majorHAnsi" w:hAnsiTheme="majorHAnsi"/>
          <w:sz w:val="22"/>
          <w:szCs w:val="22"/>
        </w:rPr>
        <w:t xml:space="preserve"> was a dark and stormy night; the rain fell in torrents, except at occasional intervals, when it was checked by a violent gust of wind which swept up the streets.</w:t>
      </w:r>
      <w:proofErr w:type="gramStart"/>
      <w:r w:rsidRPr="00A77F9E">
        <w:rPr>
          <w:rFonts w:asciiTheme="majorHAnsi" w:hAnsiTheme="majorHAnsi"/>
          <w:sz w:val="22"/>
          <w:szCs w:val="22"/>
        </w:rPr>
        <w:t>”:</w:t>
      </w:r>
      <w:proofErr w:type="gramEnd"/>
      <w:r w:rsidRPr="00A77F9E">
        <w:rPr>
          <w:rFonts w:asciiTheme="majorHAnsi" w:hAnsiTheme="majorHAnsi"/>
          <w:sz w:val="22"/>
          <w:szCs w:val="22"/>
        </w:rPr>
        <w:t xml:space="preserve"> From Edward George Bulwer-Lytton’s Paul Clifford</w:t>
      </w:r>
      <w:r>
        <w:rPr>
          <w:rFonts w:asciiTheme="majorHAnsi" w:hAnsiTheme="majorHAnsi"/>
          <w:sz w:val="22"/>
          <w:szCs w:val="22"/>
        </w:rPr>
        <w:t>,</w:t>
      </w:r>
    </w:p>
    <w:p w14:paraId="00931862" w14:textId="77777777" w:rsidR="00A77F9E" w:rsidRPr="00CE50BF" w:rsidRDefault="00A77F9E" w:rsidP="00A77F9E">
      <w:pPr>
        <w:pStyle w:val="ListParagraph"/>
        <w:numPr>
          <w:ilvl w:val="0"/>
          <w:numId w:val="17"/>
        </w:numPr>
        <w:ind w:left="1530" w:hanging="180"/>
        <w:rPr>
          <w:rFonts w:asciiTheme="majorHAnsi" w:hAnsiTheme="majorHAnsi"/>
          <w:sz w:val="22"/>
          <w:szCs w:val="22"/>
        </w:rPr>
      </w:pPr>
      <w:r w:rsidRPr="007D6CC3">
        <w:rPr>
          <w:rFonts w:asciiTheme="majorHAnsi" w:hAnsiTheme="majorHAnsi"/>
          <w:b/>
          <w:sz w:val="22"/>
          <w:szCs w:val="22"/>
          <w:u w:val="single"/>
        </w:rPr>
        <w:t>Third Person </w:t>
      </w:r>
      <w:hyperlink r:id="rId10" w:history="1">
        <w:r w:rsidRPr="007D6CC3">
          <w:rPr>
            <w:rFonts w:asciiTheme="majorHAnsi" w:hAnsiTheme="majorHAnsi"/>
            <w:b/>
            <w:sz w:val="22"/>
            <w:szCs w:val="22"/>
            <w:u w:val="single"/>
          </w:rPr>
          <w:t>Omniscient</w:t>
        </w:r>
      </w:hyperlink>
      <w:r w:rsidRPr="007D6CC3">
        <w:rPr>
          <w:rFonts w:asciiTheme="majorHAnsi" w:hAnsiTheme="majorHAnsi"/>
          <w:b/>
          <w:sz w:val="22"/>
          <w:szCs w:val="22"/>
          <w:u w:val="single"/>
        </w:rPr>
        <w:t> </w:t>
      </w:r>
      <w:r w:rsidRPr="007D6CC3">
        <w:rPr>
          <w:rFonts w:asciiTheme="majorHAnsi" w:hAnsiTheme="majorHAnsi"/>
          <w:sz w:val="22"/>
          <w:szCs w:val="22"/>
        </w:rPr>
        <w:t xml:space="preserve">– In third person omniscient, a narrator reports the facts as well as interprets and relates the thoughts of a character. </w:t>
      </w:r>
      <w:r w:rsidRPr="007D6CC3">
        <w:rPr>
          <w:rFonts w:asciiTheme="majorHAnsi" w:eastAsia="Times New Roman" w:hAnsiTheme="majorHAnsi" w:cs="Arial"/>
          <w:color w:val="222222"/>
          <w:sz w:val="22"/>
          <w:szCs w:val="22"/>
          <w:shd w:val="clear" w:color="auto" w:fill="FFFFFF"/>
        </w:rPr>
        <w:t xml:space="preserve">In Nathaniel Hawthorne's </w:t>
      </w:r>
      <w:r w:rsidRPr="007D6CC3">
        <w:rPr>
          <w:rFonts w:asciiTheme="majorHAnsi" w:eastAsia="Times New Roman" w:hAnsiTheme="majorHAnsi" w:cs="Arial"/>
          <w:i/>
          <w:color w:val="222222"/>
          <w:sz w:val="22"/>
          <w:szCs w:val="22"/>
          <w:shd w:val="clear" w:color="auto" w:fill="FFFFFF"/>
        </w:rPr>
        <w:t>The Scarlet Letter</w:t>
      </w:r>
      <w:r w:rsidRPr="007D6CC3">
        <w:rPr>
          <w:rFonts w:asciiTheme="majorHAnsi" w:eastAsia="Times New Roman" w:hAnsiTheme="majorHAnsi" w:cs="Arial"/>
          <w:color w:val="222222"/>
          <w:sz w:val="22"/>
          <w:szCs w:val="22"/>
          <w:shd w:val="clear" w:color="auto" w:fill="FFFFFF"/>
        </w:rPr>
        <w:t>, for example, the story is told from several different characters' points-of-view. In addition, the narrator knows the thoughts, actions, and feelings of every character.</w:t>
      </w:r>
    </w:p>
    <w:p w14:paraId="261B09D9" w14:textId="77777777" w:rsidR="00A77F9E" w:rsidRPr="00A77F9E" w:rsidRDefault="00A77F9E" w:rsidP="00A77F9E">
      <w:pPr>
        <w:pStyle w:val="ListParagraph"/>
        <w:numPr>
          <w:ilvl w:val="0"/>
          <w:numId w:val="17"/>
        </w:numPr>
        <w:ind w:left="1530" w:hanging="180"/>
        <w:rPr>
          <w:rFonts w:ascii="Times" w:eastAsia="Times New Roman" w:hAnsi="Times" w:cs="Times New Roman"/>
          <w:sz w:val="20"/>
          <w:szCs w:val="20"/>
        </w:rPr>
      </w:pPr>
      <w:r w:rsidRPr="00CE50BF">
        <w:rPr>
          <w:rFonts w:asciiTheme="majorHAnsi" w:hAnsiTheme="majorHAnsi"/>
          <w:b/>
          <w:sz w:val="22"/>
          <w:szCs w:val="22"/>
          <w:u w:val="single"/>
        </w:rPr>
        <w:t>Third Person Limited </w:t>
      </w:r>
      <w:r w:rsidRPr="00CE50BF">
        <w:rPr>
          <w:rFonts w:asciiTheme="majorHAnsi" w:hAnsiTheme="majorHAnsi"/>
          <w:sz w:val="22"/>
          <w:szCs w:val="22"/>
        </w:rPr>
        <w:t xml:space="preserve">– </w:t>
      </w:r>
      <w:r w:rsidRPr="00CE50BF">
        <w:rPr>
          <w:rFonts w:asciiTheme="majorHAnsi" w:eastAsia="Times New Roman" w:hAnsiTheme="majorHAnsi" w:cs="Arial"/>
          <w:color w:val="545454"/>
          <w:sz w:val="22"/>
          <w:szCs w:val="22"/>
          <w:shd w:val="clear" w:color="auto" w:fill="FFFFFF"/>
        </w:rPr>
        <w:t>In </w:t>
      </w:r>
      <w:r w:rsidRPr="00CE50BF">
        <w:rPr>
          <w:rFonts w:asciiTheme="majorHAnsi" w:eastAsia="Times New Roman" w:hAnsiTheme="majorHAnsi" w:cs="Arial"/>
          <w:b/>
          <w:bCs/>
          <w:color w:val="6A6A6A"/>
          <w:sz w:val="22"/>
          <w:szCs w:val="22"/>
          <w:shd w:val="clear" w:color="auto" w:fill="FFFFFF"/>
        </w:rPr>
        <w:t>third person limited</w:t>
      </w:r>
      <w:r w:rsidRPr="00CE50BF">
        <w:rPr>
          <w:rFonts w:asciiTheme="majorHAnsi" w:eastAsia="Times New Roman" w:hAnsiTheme="majorHAnsi" w:cs="Arial"/>
          <w:color w:val="545454"/>
          <w:sz w:val="22"/>
          <w:szCs w:val="22"/>
          <w:shd w:val="clear" w:color="auto" w:fill="FFFFFF"/>
        </w:rPr>
        <w:t> the narrator only knows the thoughts and feelings of one character. All characters are described using pronouns, such a</w:t>
      </w:r>
      <w:r>
        <w:rPr>
          <w:rFonts w:asciiTheme="majorHAnsi" w:eastAsia="Times New Roman" w:hAnsiTheme="majorHAnsi" w:cs="Arial"/>
          <w:color w:val="545454"/>
          <w:sz w:val="22"/>
          <w:szCs w:val="22"/>
          <w:shd w:val="clear" w:color="auto" w:fill="FFFFFF"/>
        </w:rPr>
        <w:t xml:space="preserve">s 'they', 'he', and 'she'. However, </w:t>
      </w:r>
      <w:r w:rsidRPr="00CE50BF">
        <w:rPr>
          <w:rFonts w:asciiTheme="majorHAnsi" w:eastAsia="Times New Roman" w:hAnsiTheme="majorHAnsi" w:cs="Arial"/>
          <w:color w:val="545454"/>
          <w:sz w:val="22"/>
          <w:szCs w:val="22"/>
          <w:shd w:val="clear" w:color="auto" w:fill="FFFFFF"/>
        </w:rPr>
        <w:t>one character is closely followed throughout the story, and it is typically a main character.</w:t>
      </w:r>
    </w:p>
    <w:p w14:paraId="471BBCFE" w14:textId="77777777" w:rsidR="0011222D" w:rsidRDefault="0011222D" w:rsidP="0011222D">
      <w:pPr>
        <w:rPr>
          <w:rFonts w:asciiTheme="majorHAnsi" w:hAnsiTheme="majorHAnsi"/>
        </w:rPr>
      </w:pPr>
    </w:p>
    <w:p w14:paraId="0E2E36F1" w14:textId="77777777" w:rsidR="0011222D" w:rsidRDefault="0011222D" w:rsidP="0011222D">
      <w:pPr>
        <w:rPr>
          <w:rFonts w:asciiTheme="majorHAnsi" w:hAnsiTheme="majorHAnsi"/>
        </w:rPr>
      </w:pPr>
    </w:p>
    <w:p w14:paraId="1DFE66C9" w14:textId="77777777" w:rsidR="0011222D" w:rsidRDefault="0011222D" w:rsidP="0011222D">
      <w:pPr>
        <w:rPr>
          <w:rFonts w:asciiTheme="majorHAnsi" w:hAnsiTheme="majorHAnsi"/>
        </w:rPr>
      </w:pPr>
    </w:p>
    <w:p w14:paraId="43B9FF71" w14:textId="77777777" w:rsidR="0011222D" w:rsidRDefault="0011222D" w:rsidP="0011222D">
      <w:pPr>
        <w:rPr>
          <w:rFonts w:asciiTheme="majorHAnsi" w:hAnsiTheme="majorHAnsi"/>
        </w:rPr>
      </w:pPr>
    </w:p>
    <w:p w14:paraId="21D6FAF0" w14:textId="08BBFA43" w:rsidR="00E15F57" w:rsidRPr="0011222D" w:rsidRDefault="00E15F57" w:rsidP="0011222D">
      <w:pPr>
        <w:rPr>
          <w:rFonts w:asciiTheme="majorHAnsi" w:hAnsiTheme="majorHAnsi"/>
          <w:b/>
          <w:sz w:val="32"/>
          <w:szCs w:val="32"/>
        </w:rPr>
      </w:pPr>
      <w:r w:rsidRPr="0011222D">
        <w:rPr>
          <w:rFonts w:asciiTheme="majorHAnsi" w:hAnsiTheme="majorHAnsi"/>
          <w:b/>
          <w:sz w:val="32"/>
          <w:szCs w:val="32"/>
        </w:rPr>
        <w:t>List of Common Archetypes</w:t>
      </w:r>
    </w:p>
    <w:p w14:paraId="43814433" w14:textId="3CDBF903" w:rsidR="00DD2EFB" w:rsidRPr="00A77F9E" w:rsidRDefault="00DD2EFB" w:rsidP="00302C79">
      <w:pPr>
        <w:ind w:left="360"/>
        <w:rPr>
          <w:rFonts w:asciiTheme="majorHAnsi" w:hAnsiTheme="majorHAnsi"/>
          <w:sz w:val="20"/>
          <w:szCs w:val="20"/>
        </w:rPr>
      </w:pPr>
      <w:r w:rsidRPr="00A77F9E">
        <w:rPr>
          <w:rFonts w:asciiTheme="majorHAnsi" w:hAnsiTheme="majorHAnsi"/>
          <w:b/>
          <w:sz w:val="20"/>
          <w:szCs w:val="20"/>
        </w:rPr>
        <w:t>1. The Hero</w:t>
      </w:r>
      <w:r w:rsidRPr="00A77F9E">
        <w:rPr>
          <w:rFonts w:asciiTheme="majorHAnsi" w:hAnsiTheme="majorHAnsi"/>
          <w:sz w:val="20"/>
          <w:szCs w:val="20"/>
        </w:rPr>
        <w:t xml:space="preserve"> – In its simplest form, this character is the one ultimately who may fulfill a necessary task and who will restore</w:t>
      </w:r>
      <w:r w:rsidR="003D21EB" w:rsidRPr="00A77F9E">
        <w:rPr>
          <w:rFonts w:asciiTheme="majorHAnsi" w:hAnsiTheme="majorHAnsi"/>
          <w:sz w:val="20"/>
          <w:szCs w:val="20"/>
        </w:rPr>
        <w:t xml:space="preserve"> </w:t>
      </w:r>
      <w:r w:rsidRPr="00A77F9E">
        <w:rPr>
          <w:rFonts w:asciiTheme="majorHAnsi" w:hAnsiTheme="majorHAnsi"/>
          <w:sz w:val="20"/>
          <w:szCs w:val="20"/>
        </w:rPr>
        <w:t xml:space="preserve">fertility, harmony, and/or justice to a community. </w:t>
      </w:r>
    </w:p>
    <w:p w14:paraId="27D09360" w14:textId="5FE3ED1B"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2. Young Person from the Provinces</w:t>
      </w:r>
      <w:r w:rsidRPr="00A77F9E">
        <w:rPr>
          <w:rFonts w:asciiTheme="majorHAnsi" w:hAnsiTheme="majorHAnsi"/>
          <w:sz w:val="20"/>
          <w:szCs w:val="20"/>
        </w:rPr>
        <w:t xml:space="preserve"> – This hero is taken away as an infant or youth and raised by strangers. He or she later</w:t>
      </w:r>
      <w:r w:rsidR="003D21EB" w:rsidRPr="00A77F9E">
        <w:rPr>
          <w:rFonts w:asciiTheme="majorHAnsi" w:hAnsiTheme="majorHAnsi"/>
          <w:sz w:val="20"/>
          <w:szCs w:val="20"/>
        </w:rPr>
        <w:t xml:space="preserve"> </w:t>
      </w:r>
      <w:r w:rsidRPr="00A77F9E">
        <w:rPr>
          <w:rFonts w:asciiTheme="majorHAnsi" w:hAnsiTheme="majorHAnsi"/>
          <w:sz w:val="20"/>
          <w:szCs w:val="20"/>
        </w:rPr>
        <w:t>returns home as a stranger and able to recognize new problems and new solutions.</w:t>
      </w:r>
    </w:p>
    <w:p w14:paraId="6717E500" w14:textId="5532181B"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3. The Initiates –</w:t>
      </w:r>
      <w:r w:rsidRPr="00A77F9E">
        <w:rPr>
          <w:rFonts w:asciiTheme="majorHAnsi" w:hAnsiTheme="majorHAnsi"/>
          <w:sz w:val="20"/>
          <w:szCs w:val="20"/>
        </w:rPr>
        <w:t xml:space="preserve"> These are young heroes who, prior to the quest, must endure some training and ritual. They are usually</w:t>
      </w:r>
      <w:r w:rsidR="003D21EB" w:rsidRPr="00A77F9E">
        <w:rPr>
          <w:rFonts w:asciiTheme="majorHAnsi" w:hAnsiTheme="majorHAnsi"/>
          <w:sz w:val="20"/>
          <w:szCs w:val="20"/>
        </w:rPr>
        <w:t xml:space="preserve"> </w:t>
      </w:r>
      <w:r w:rsidRPr="00A77F9E">
        <w:rPr>
          <w:rFonts w:asciiTheme="majorHAnsi" w:hAnsiTheme="majorHAnsi"/>
          <w:sz w:val="20"/>
          <w:szCs w:val="20"/>
        </w:rPr>
        <w:t>innocent at this stage.</w:t>
      </w:r>
    </w:p>
    <w:p w14:paraId="4C1A7B26" w14:textId="3AE094A4"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4. Mentors –</w:t>
      </w:r>
      <w:r w:rsidRPr="00A77F9E">
        <w:rPr>
          <w:rFonts w:asciiTheme="majorHAnsi" w:hAnsiTheme="majorHAnsi"/>
          <w:sz w:val="20"/>
          <w:szCs w:val="20"/>
        </w:rPr>
        <w:t xml:space="preserve"> These individuals serve as teachers or counselors to the initiates. Sometimes they work as role models and</w:t>
      </w:r>
      <w:r w:rsidR="003D21EB" w:rsidRPr="00A77F9E">
        <w:rPr>
          <w:rFonts w:asciiTheme="majorHAnsi" w:hAnsiTheme="majorHAnsi"/>
          <w:sz w:val="20"/>
          <w:szCs w:val="20"/>
        </w:rPr>
        <w:t xml:space="preserve"> </w:t>
      </w:r>
      <w:r w:rsidRPr="00A77F9E">
        <w:rPr>
          <w:rFonts w:asciiTheme="majorHAnsi" w:hAnsiTheme="majorHAnsi"/>
          <w:sz w:val="20"/>
          <w:szCs w:val="20"/>
        </w:rPr>
        <w:t>often serve as father or mother figure. They teach by example the skills necessary to survive the journey and quest.</w:t>
      </w:r>
    </w:p>
    <w:p w14:paraId="2EF35193" w14:textId="77777777"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 xml:space="preserve">5. Hunting Group of Companions – </w:t>
      </w:r>
      <w:r w:rsidRPr="00A77F9E">
        <w:rPr>
          <w:rFonts w:asciiTheme="majorHAnsi" w:hAnsiTheme="majorHAnsi"/>
          <w:sz w:val="20"/>
          <w:szCs w:val="20"/>
        </w:rPr>
        <w:t>These loyal companions are willing to face any number of perils in order to be together.</w:t>
      </w:r>
    </w:p>
    <w:p w14:paraId="0F5EFBF9" w14:textId="77E939A5"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6. Loyal Retainers –</w:t>
      </w:r>
      <w:r w:rsidRPr="00A77F9E">
        <w:rPr>
          <w:rFonts w:asciiTheme="majorHAnsi" w:hAnsiTheme="majorHAnsi"/>
          <w:sz w:val="20"/>
          <w:szCs w:val="20"/>
        </w:rPr>
        <w:t xml:space="preserve"> These individuals are like the noble sidekicks to the hero. Their duty is to protect the hero. Often the</w:t>
      </w:r>
      <w:r w:rsidR="003D21EB" w:rsidRPr="00A77F9E">
        <w:rPr>
          <w:rFonts w:asciiTheme="majorHAnsi" w:hAnsiTheme="majorHAnsi"/>
          <w:sz w:val="20"/>
          <w:szCs w:val="20"/>
        </w:rPr>
        <w:t xml:space="preserve"> </w:t>
      </w:r>
      <w:r w:rsidRPr="00A77F9E">
        <w:rPr>
          <w:rFonts w:asciiTheme="majorHAnsi" w:hAnsiTheme="majorHAnsi"/>
          <w:sz w:val="20"/>
          <w:szCs w:val="20"/>
        </w:rPr>
        <w:t>retainer reflects the hero’s nobility.</w:t>
      </w:r>
    </w:p>
    <w:p w14:paraId="49F526DE" w14:textId="77777777"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7. Friendly Beast –</w:t>
      </w:r>
      <w:r w:rsidRPr="00A77F9E">
        <w:rPr>
          <w:rFonts w:asciiTheme="majorHAnsi" w:hAnsiTheme="majorHAnsi"/>
          <w:sz w:val="20"/>
          <w:szCs w:val="20"/>
        </w:rPr>
        <w:t>These animals assist the hero and reflect that nature is on the hero’s side.</w:t>
      </w:r>
    </w:p>
    <w:p w14:paraId="73C0819F" w14:textId="779F1C0D"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8. The Devil Figure –</w:t>
      </w:r>
      <w:r w:rsidRPr="00A77F9E">
        <w:rPr>
          <w:rFonts w:asciiTheme="majorHAnsi" w:hAnsiTheme="majorHAnsi"/>
          <w:sz w:val="20"/>
          <w:szCs w:val="20"/>
        </w:rPr>
        <w:t xml:space="preserve"> This character represents evil incarnate. He or she may offer worldly goods, fame, or knowledge to the</w:t>
      </w:r>
      <w:r w:rsidR="003D21EB" w:rsidRPr="00A77F9E">
        <w:rPr>
          <w:rFonts w:asciiTheme="majorHAnsi" w:hAnsiTheme="majorHAnsi"/>
          <w:sz w:val="20"/>
          <w:szCs w:val="20"/>
        </w:rPr>
        <w:t xml:space="preserve"> </w:t>
      </w:r>
      <w:r w:rsidRPr="00A77F9E">
        <w:rPr>
          <w:rFonts w:asciiTheme="majorHAnsi" w:hAnsiTheme="majorHAnsi"/>
          <w:sz w:val="20"/>
          <w:szCs w:val="20"/>
        </w:rPr>
        <w:t>protagonist in exchange for possession of the soul or integrity. This figure’s main aim is to oppose the hero in his or her</w:t>
      </w:r>
      <w:r w:rsidR="003D21EB" w:rsidRPr="00A77F9E">
        <w:rPr>
          <w:rFonts w:asciiTheme="majorHAnsi" w:hAnsiTheme="majorHAnsi"/>
          <w:sz w:val="20"/>
          <w:szCs w:val="20"/>
        </w:rPr>
        <w:t xml:space="preserve"> </w:t>
      </w:r>
      <w:r w:rsidRPr="00A77F9E">
        <w:rPr>
          <w:rFonts w:asciiTheme="majorHAnsi" w:hAnsiTheme="majorHAnsi"/>
          <w:sz w:val="20"/>
          <w:szCs w:val="20"/>
        </w:rPr>
        <w:t>quest.</w:t>
      </w:r>
    </w:p>
    <w:p w14:paraId="2BE58C7B" w14:textId="051690DD"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9. The Evil Figure with the Ultimately Good Heart –</w:t>
      </w:r>
      <w:r w:rsidRPr="00A77F9E">
        <w:rPr>
          <w:rFonts w:asciiTheme="majorHAnsi" w:hAnsiTheme="majorHAnsi"/>
          <w:sz w:val="20"/>
          <w:szCs w:val="20"/>
        </w:rPr>
        <w:t xml:space="preserve"> This redeemable devil figure</w:t>
      </w:r>
      <w:r w:rsidR="00360BCC" w:rsidRPr="00A77F9E">
        <w:rPr>
          <w:rFonts w:asciiTheme="majorHAnsi" w:hAnsiTheme="majorHAnsi"/>
          <w:sz w:val="20"/>
          <w:szCs w:val="20"/>
        </w:rPr>
        <w:t xml:space="preserve">: </w:t>
      </w:r>
      <w:r w:rsidRPr="00A77F9E">
        <w:rPr>
          <w:rFonts w:asciiTheme="majorHAnsi" w:hAnsiTheme="majorHAnsi"/>
          <w:sz w:val="20"/>
          <w:szCs w:val="20"/>
        </w:rPr>
        <w:t xml:space="preserve">or servant to the devil </w:t>
      </w:r>
      <w:proofErr w:type="gramStart"/>
      <w:r w:rsidRPr="00A77F9E">
        <w:rPr>
          <w:rFonts w:asciiTheme="majorHAnsi" w:hAnsiTheme="majorHAnsi"/>
          <w:sz w:val="20"/>
          <w:szCs w:val="20"/>
        </w:rPr>
        <w:t>figure</w:t>
      </w:r>
      <w:r w:rsidR="00360BCC" w:rsidRPr="00A77F9E">
        <w:rPr>
          <w:rFonts w:asciiTheme="majorHAnsi" w:hAnsiTheme="majorHAnsi"/>
          <w:sz w:val="20"/>
          <w:szCs w:val="20"/>
        </w:rPr>
        <w:t xml:space="preserve"> </w:t>
      </w:r>
      <w:r w:rsidRPr="00A77F9E">
        <w:rPr>
          <w:rFonts w:asciiTheme="majorHAnsi" w:hAnsiTheme="majorHAnsi"/>
          <w:sz w:val="20"/>
          <w:szCs w:val="20"/>
        </w:rPr>
        <w:t xml:space="preserve"> is</w:t>
      </w:r>
      <w:proofErr w:type="gramEnd"/>
      <w:r w:rsidRPr="00A77F9E">
        <w:rPr>
          <w:rFonts w:asciiTheme="majorHAnsi" w:hAnsiTheme="majorHAnsi"/>
          <w:sz w:val="20"/>
          <w:szCs w:val="20"/>
        </w:rPr>
        <w:t xml:space="preserve"> saved by</w:t>
      </w:r>
      <w:r w:rsidR="003D21EB" w:rsidRPr="00A77F9E">
        <w:rPr>
          <w:rFonts w:asciiTheme="majorHAnsi" w:hAnsiTheme="majorHAnsi"/>
          <w:sz w:val="20"/>
          <w:szCs w:val="20"/>
        </w:rPr>
        <w:t xml:space="preserve"> </w:t>
      </w:r>
      <w:r w:rsidRPr="00A77F9E">
        <w:rPr>
          <w:rFonts w:asciiTheme="majorHAnsi" w:hAnsiTheme="majorHAnsi"/>
          <w:sz w:val="20"/>
          <w:szCs w:val="20"/>
        </w:rPr>
        <w:t>the hero’s nobility or good heart.</w:t>
      </w:r>
    </w:p>
    <w:p w14:paraId="7BF62F2B" w14:textId="2D3BBF74"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10. The Scapegoat –</w:t>
      </w:r>
      <w:r w:rsidRPr="00A77F9E">
        <w:rPr>
          <w:rFonts w:asciiTheme="majorHAnsi" w:hAnsiTheme="majorHAnsi"/>
          <w:sz w:val="20"/>
          <w:szCs w:val="20"/>
        </w:rPr>
        <w:t xml:space="preserve"> An animal or more usually a human whose death, often in a public ceremony, excuses some taint or sin</w:t>
      </w:r>
      <w:r w:rsidR="003D21EB" w:rsidRPr="00A77F9E">
        <w:rPr>
          <w:rFonts w:asciiTheme="majorHAnsi" w:hAnsiTheme="majorHAnsi"/>
          <w:sz w:val="20"/>
          <w:szCs w:val="20"/>
        </w:rPr>
        <w:t xml:space="preserve"> </w:t>
      </w:r>
      <w:r w:rsidRPr="00A77F9E">
        <w:rPr>
          <w:rFonts w:asciiTheme="majorHAnsi" w:hAnsiTheme="majorHAnsi"/>
          <w:sz w:val="20"/>
          <w:szCs w:val="20"/>
        </w:rPr>
        <w:t>that has been visited upon the communit</w:t>
      </w:r>
      <w:r w:rsidR="00302C79" w:rsidRPr="00A77F9E">
        <w:rPr>
          <w:rFonts w:asciiTheme="majorHAnsi" w:hAnsiTheme="majorHAnsi"/>
          <w:sz w:val="20"/>
          <w:szCs w:val="20"/>
        </w:rPr>
        <w:t xml:space="preserve">y or who takes the blame of everything bad that happens e.g. Snowball in </w:t>
      </w:r>
      <w:hyperlink r:id="rId11" w:history="1">
        <w:r w:rsidR="00302C79" w:rsidRPr="00A77F9E">
          <w:rPr>
            <w:rFonts w:asciiTheme="majorHAnsi" w:hAnsiTheme="majorHAnsi"/>
            <w:sz w:val="20"/>
            <w:szCs w:val="20"/>
          </w:rPr>
          <w:t>Orwell</w:t>
        </w:r>
      </w:hyperlink>
      <w:r w:rsidR="00302C79" w:rsidRPr="00A77F9E">
        <w:rPr>
          <w:rFonts w:asciiTheme="majorHAnsi" w:hAnsiTheme="majorHAnsi"/>
          <w:sz w:val="20"/>
          <w:szCs w:val="20"/>
        </w:rPr>
        <w:t xml:space="preserve">’s </w:t>
      </w:r>
      <w:r w:rsidR="00302C79" w:rsidRPr="00A77F9E">
        <w:rPr>
          <w:rFonts w:asciiTheme="majorHAnsi" w:hAnsiTheme="majorHAnsi"/>
          <w:i/>
          <w:sz w:val="20"/>
          <w:szCs w:val="20"/>
        </w:rPr>
        <w:t>Animal Farm</w:t>
      </w:r>
      <w:r w:rsidR="00302C79" w:rsidRPr="00A77F9E">
        <w:rPr>
          <w:rFonts w:asciiTheme="majorHAnsi" w:hAnsiTheme="majorHAnsi"/>
          <w:sz w:val="20"/>
          <w:szCs w:val="20"/>
        </w:rPr>
        <w:t xml:space="preserve"> etc. or Tom Robinson in </w:t>
      </w:r>
      <w:r w:rsidR="00302C79" w:rsidRPr="00A77F9E">
        <w:rPr>
          <w:rFonts w:asciiTheme="majorHAnsi" w:hAnsiTheme="majorHAnsi"/>
          <w:i/>
          <w:sz w:val="20"/>
          <w:szCs w:val="20"/>
        </w:rPr>
        <w:t>To Kill a Mockingbird</w:t>
      </w:r>
      <w:r w:rsidR="00302C79" w:rsidRPr="00A77F9E">
        <w:rPr>
          <w:rFonts w:asciiTheme="majorHAnsi" w:hAnsiTheme="majorHAnsi"/>
          <w:sz w:val="20"/>
          <w:szCs w:val="20"/>
        </w:rPr>
        <w:t xml:space="preserve"> </w:t>
      </w:r>
    </w:p>
    <w:p w14:paraId="7BA13192" w14:textId="5D609895"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11. The Outcast –</w:t>
      </w:r>
      <w:r w:rsidRPr="00A77F9E">
        <w:rPr>
          <w:rFonts w:asciiTheme="majorHAnsi" w:hAnsiTheme="majorHAnsi"/>
          <w:sz w:val="20"/>
          <w:szCs w:val="20"/>
        </w:rPr>
        <w:t xml:space="preserve"> This figure is banished from a community for some crime</w:t>
      </w:r>
      <w:r w:rsidR="00360BCC" w:rsidRPr="00A77F9E">
        <w:rPr>
          <w:rFonts w:asciiTheme="majorHAnsi" w:hAnsiTheme="majorHAnsi"/>
          <w:sz w:val="20"/>
          <w:szCs w:val="20"/>
        </w:rPr>
        <w:t xml:space="preserve">: </w:t>
      </w:r>
      <w:r w:rsidRPr="00A77F9E">
        <w:rPr>
          <w:rFonts w:asciiTheme="majorHAnsi" w:hAnsiTheme="majorHAnsi"/>
          <w:sz w:val="20"/>
          <w:szCs w:val="20"/>
        </w:rPr>
        <w:t xml:space="preserve">real or </w:t>
      </w:r>
      <w:proofErr w:type="gramStart"/>
      <w:r w:rsidRPr="00A77F9E">
        <w:rPr>
          <w:rFonts w:asciiTheme="majorHAnsi" w:hAnsiTheme="majorHAnsi"/>
          <w:sz w:val="20"/>
          <w:szCs w:val="20"/>
        </w:rPr>
        <w:t>imagined</w:t>
      </w:r>
      <w:r w:rsidR="00360BCC" w:rsidRPr="00A77F9E">
        <w:rPr>
          <w:rFonts w:asciiTheme="majorHAnsi" w:hAnsiTheme="majorHAnsi"/>
          <w:sz w:val="20"/>
          <w:szCs w:val="20"/>
        </w:rPr>
        <w:t xml:space="preserve"> </w:t>
      </w:r>
      <w:r w:rsidRPr="00A77F9E">
        <w:rPr>
          <w:rFonts w:asciiTheme="majorHAnsi" w:hAnsiTheme="majorHAnsi"/>
          <w:sz w:val="20"/>
          <w:szCs w:val="20"/>
        </w:rPr>
        <w:t>.</w:t>
      </w:r>
      <w:proofErr w:type="gramEnd"/>
      <w:r w:rsidRPr="00A77F9E">
        <w:rPr>
          <w:rFonts w:asciiTheme="majorHAnsi" w:hAnsiTheme="majorHAnsi"/>
          <w:sz w:val="20"/>
          <w:szCs w:val="20"/>
        </w:rPr>
        <w:t xml:space="preserve"> The outcast is usually destined</w:t>
      </w:r>
      <w:r w:rsidR="003D21EB" w:rsidRPr="00A77F9E">
        <w:rPr>
          <w:rFonts w:asciiTheme="majorHAnsi" w:hAnsiTheme="majorHAnsi"/>
          <w:sz w:val="20"/>
          <w:szCs w:val="20"/>
        </w:rPr>
        <w:t xml:space="preserve"> </w:t>
      </w:r>
      <w:r w:rsidRPr="00A77F9E">
        <w:rPr>
          <w:rFonts w:asciiTheme="majorHAnsi" w:hAnsiTheme="majorHAnsi"/>
          <w:sz w:val="20"/>
          <w:szCs w:val="20"/>
        </w:rPr>
        <w:t>to become a wanderer.</w:t>
      </w:r>
    </w:p>
    <w:p w14:paraId="42831946" w14:textId="60E41D65"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12. The Earth Mother –</w:t>
      </w:r>
      <w:r w:rsidRPr="00A77F9E">
        <w:rPr>
          <w:rFonts w:asciiTheme="majorHAnsi" w:hAnsiTheme="majorHAnsi"/>
          <w:sz w:val="20"/>
          <w:szCs w:val="20"/>
        </w:rPr>
        <w:t xml:space="preserve"> This character is symbolic of fulfillment, abundance, and fertility; offers spiritual and emotional</w:t>
      </w:r>
      <w:r w:rsidR="003D21EB" w:rsidRPr="00A77F9E">
        <w:rPr>
          <w:rFonts w:asciiTheme="majorHAnsi" w:hAnsiTheme="majorHAnsi"/>
          <w:sz w:val="20"/>
          <w:szCs w:val="20"/>
        </w:rPr>
        <w:t xml:space="preserve"> </w:t>
      </w:r>
      <w:r w:rsidRPr="00A77F9E">
        <w:rPr>
          <w:rFonts w:asciiTheme="majorHAnsi" w:hAnsiTheme="majorHAnsi"/>
          <w:sz w:val="20"/>
          <w:szCs w:val="20"/>
        </w:rPr>
        <w:t>nourishment to those who she contacts</w:t>
      </w:r>
      <w:proofErr w:type="gramStart"/>
      <w:r w:rsidRPr="00A77F9E">
        <w:rPr>
          <w:rFonts w:asciiTheme="majorHAnsi" w:hAnsiTheme="majorHAnsi"/>
          <w:sz w:val="20"/>
          <w:szCs w:val="20"/>
        </w:rPr>
        <w:t>;</w:t>
      </w:r>
      <w:proofErr w:type="gramEnd"/>
      <w:r w:rsidRPr="00A77F9E">
        <w:rPr>
          <w:rFonts w:asciiTheme="majorHAnsi" w:hAnsiTheme="majorHAnsi"/>
          <w:sz w:val="20"/>
          <w:szCs w:val="20"/>
        </w:rPr>
        <w:t xml:space="preserve"> often depicted in earth colors, with large breasts and hips.</w:t>
      </w:r>
    </w:p>
    <w:p w14:paraId="1113796F" w14:textId="3D3CECCD"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13. The Temptress –</w:t>
      </w:r>
      <w:r w:rsidRPr="00A77F9E">
        <w:rPr>
          <w:rFonts w:asciiTheme="majorHAnsi" w:hAnsiTheme="majorHAnsi"/>
          <w:sz w:val="20"/>
          <w:szCs w:val="20"/>
        </w:rPr>
        <w:t xml:space="preserve"> Characterized by sensuous beauty, she is one whose physical attraction may bring about the hero’s</w:t>
      </w:r>
      <w:r w:rsidR="003D21EB" w:rsidRPr="00A77F9E">
        <w:rPr>
          <w:rFonts w:asciiTheme="majorHAnsi" w:hAnsiTheme="majorHAnsi"/>
          <w:sz w:val="20"/>
          <w:szCs w:val="20"/>
        </w:rPr>
        <w:t xml:space="preserve"> </w:t>
      </w:r>
      <w:r w:rsidRPr="00A77F9E">
        <w:rPr>
          <w:rFonts w:asciiTheme="majorHAnsi" w:hAnsiTheme="majorHAnsi"/>
          <w:sz w:val="20"/>
          <w:szCs w:val="20"/>
        </w:rPr>
        <w:t>downfall.</w:t>
      </w:r>
    </w:p>
    <w:p w14:paraId="60132081" w14:textId="12AA7BC2"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14. The Platonic Ideal –</w:t>
      </w:r>
      <w:r w:rsidRPr="00A77F9E">
        <w:rPr>
          <w:rFonts w:asciiTheme="majorHAnsi" w:hAnsiTheme="majorHAnsi"/>
          <w:sz w:val="20"/>
          <w:szCs w:val="20"/>
        </w:rPr>
        <w:t xml:space="preserve"> This source of inspiration often is a physical and spiritual ideal for </w:t>
      </w:r>
      <w:proofErr w:type="gramStart"/>
      <w:r w:rsidRPr="00A77F9E">
        <w:rPr>
          <w:rFonts w:asciiTheme="majorHAnsi" w:hAnsiTheme="majorHAnsi"/>
          <w:sz w:val="20"/>
          <w:szCs w:val="20"/>
        </w:rPr>
        <w:t>whom</w:t>
      </w:r>
      <w:proofErr w:type="gramEnd"/>
      <w:r w:rsidRPr="00A77F9E">
        <w:rPr>
          <w:rFonts w:asciiTheme="majorHAnsi" w:hAnsiTheme="majorHAnsi"/>
          <w:sz w:val="20"/>
          <w:szCs w:val="20"/>
        </w:rPr>
        <w:t xml:space="preserve"> the hero has an intellectual</w:t>
      </w:r>
      <w:r w:rsidR="003D21EB" w:rsidRPr="00A77F9E">
        <w:rPr>
          <w:rFonts w:asciiTheme="majorHAnsi" w:hAnsiTheme="majorHAnsi"/>
          <w:sz w:val="20"/>
          <w:szCs w:val="20"/>
        </w:rPr>
        <w:t xml:space="preserve"> </w:t>
      </w:r>
      <w:r w:rsidRPr="00A77F9E">
        <w:rPr>
          <w:rFonts w:asciiTheme="majorHAnsi" w:hAnsiTheme="majorHAnsi"/>
          <w:sz w:val="20"/>
          <w:szCs w:val="20"/>
        </w:rPr>
        <w:t>rather than physical attraction.</w:t>
      </w:r>
    </w:p>
    <w:p w14:paraId="2C280BDB" w14:textId="76E67F11"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15. The Unfaithful Wife –</w:t>
      </w:r>
      <w:r w:rsidRPr="00A77F9E">
        <w:rPr>
          <w:rFonts w:asciiTheme="majorHAnsi" w:hAnsiTheme="majorHAnsi"/>
          <w:sz w:val="20"/>
          <w:szCs w:val="20"/>
        </w:rPr>
        <w:t xml:space="preserve"> This woman, married to a man she sees as dull or distant, is attracted to a more virile or interesting</w:t>
      </w:r>
      <w:r w:rsidR="003D21EB" w:rsidRPr="00A77F9E">
        <w:rPr>
          <w:rFonts w:asciiTheme="majorHAnsi" w:hAnsiTheme="majorHAnsi"/>
          <w:sz w:val="20"/>
          <w:szCs w:val="20"/>
        </w:rPr>
        <w:t xml:space="preserve"> </w:t>
      </w:r>
      <w:r w:rsidRPr="00A77F9E">
        <w:rPr>
          <w:rFonts w:asciiTheme="majorHAnsi" w:hAnsiTheme="majorHAnsi"/>
          <w:sz w:val="20"/>
          <w:szCs w:val="20"/>
        </w:rPr>
        <w:t>man.</w:t>
      </w:r>
    </w:p>
    <w:p w14:paraId="2F07465F" w14:textId="061DAFCD" w:rsidR="00DD2EFB" w:rsidRPr="00A77F9E" w:rsidRDefault="00DD2EFB" w:rsidP="00DD2EFB">
      <w:pPr>
        <w:ind w:left="360"/>
        <w:rPr>
          <w:rFonts w:asciiTheme="majorHAnsi" w:hAnsiTheme="majorHAnsi"/>
          <w:sz w:val="20"/>
          <w:szCs w:val="20"/>
        </w:rPr>
      </w:pPr>
      <w:proofErr w:type="gramStart"/>
      <w:r w:rsidRPr="00A77F9E">
        <w:rPr>
          <w:rFonts w:asciiTheme="majorHAnsi" w:hAnsiTheme="majorHAnsi"/>
          <w:b/>
          <w:sz w:val="20"/>
          <w:szCs w:val="20"/>
        </w:rPr>
        <w:t>16. The Damsel in Distress –</w:t>
      </w:r>
      <w:r w:rsidRPr="00A77F9E">
        <w:rPr>
          <w:rFonts w:asciiTheme="majorHAnsi" w:hAnsiTheme="majorHAnsi"/>
          <w:sz w:val="20"/>
          <w:szCs w:val="20"/>
        </w:rPr>
        <w:t xml:space="preserve"> This vulnerable woman must be rescued by the hero</w:t>
      </w:r>
      <w:proofErr w:type="gramEnd"/>
      <w:r w:rsidRPr="00A77F9E">
        <w:rPr>
          <w:rFonts w:asciiTheme="majorHAnsi" w:hAnsiTheme="majorHAnsi"/>
          <w:sz w:val="20"/>
          <w:szCs w:val="20"/>
        </w:rPr>
        <w:t>. She also may be used as a trap, by an evil</w:t>
      </w:r>
      <w:r w:rsidR="003D21EB" w:rsidRPr="00A77F9E">
        <w:rPr>
          <w:rFonts w:asciiTheme="majorHAnsi" w:hAnsiTheme="majorHAnsi"/>
          <w:sz w:val="20"/>
          <w:szCs w:val="20"/>
        </w:rPr>
        <w:t xml:space="preserve"> </w:t>
      </w:r>
      <w:r w:rsidRPr="00A77F9E">
        <w:rPr>
          <w:rFonts w:asciiTheme="majorHAnsi" w:hAnsiTheme="majorHAnsi"/>
          <w:sz w:val="20"/>
          <w:szCs w:val="20"/>
        </w:rPr>
        <w:t>figure, to ensnare the hero.</w:t>
      </w:r>
    </w:p>
    <w:p w14:paraId="7C2C5E4C" w14:textId="327A778C"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17. The Star-Crossed Lovers –</w:t>
      </w:r>
      <w:r w:rsidRPr="00A77F9E">
        <w:rPr>
          <w:rFonts w:asciiTheme="majorHAnsi" w:hAnsiTheme="majorHAnsi"/>
          <w:sz w:val="20"/>
          <w:szCs w:val="20"/>
        </w:rPr>
        <w:t xml:space="preserve"> These two </w:t>
      </w:r>
      <w:proofErr w:type="gramStart"/>
      <w:r w:rsidRPr="00A77F9E">
        <w:rPr>
          <w:rFonts w:asciiTheme="majorHAnsi" w:hAnsiTheme="majorHAnsi"/>
          <w:sz w:val="20"/>
          <w:szCs w:val="20"/>
        </w:rPr>
        <w:t>character</w:t>
      </w:r>
      <w:proofErr w:type="gramEnd"/>
      <w:r w:rsidRPr="00A77F9E">
        <w:rPr>
          <w:rFonts w:asciiTheme="majorHAnsi" w:hAnsiTheme="majorHAnsi"/>
          <w:sz w:val="20"/>
          <w:szCs w:val="20"/>
        </w:rPr>
        <w:t xml:space="preserve"> are engaged in a love affair that is fated to end in tragedy for one or both</w:t>
      </w:r>
      <w:r w:rsidR="003D21EB" w:rsidRPr="00A77F9E">
        <w:rPr>
          <w:rFonts w:asciiTheme="majorHAnsi" w:hAnsiTheme="majorHAnsi"/>
          <w:sz w:val="20"/>
          <w:szCs w:val="20"/>
        </w:rPr>
        <w:t xml:space="preserve"> </w:t>
      </w:r>
      <w:r w:rsidRPr="00A77F9E">
        <w:rPr>
          <w:rFonts w:asciiTheme="majorHAnsi" w:hAnsiTheme="majorHAnsi"/>
          <w:sz w:val="20"/>
          <w:szCs w:val="20"/>
        </w:rPr>
        <w:t>due to the disapproval of society, friends, family, or the gods.</w:t>
      </w:r>
    </w:p>
    <w:p w14:paraId="137EA230" w14:textId="5081BC7C"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 xml:space="preserve">18. The Creature of Nightmare – </w:t>
      </w:r>
      <w:r w:rsidRPr="00A77F9E">
        <w:rPr>
          <w:rFonts w:asciiTheme="majorHAnsi" w:hAnsiTheme="majorHAnsi"/>
          <w:sz w:val="20"/>
          <w:szCs w:val="20"/>
        </w:rPr>
        <w:t>This monster, physical or abstract, is summoned from the deepest, darkest parts of the</w:t>
      </w:r>
      <w:r w:rsidR="003D21EB" w:rsidRPr="00A77F9E">
        <w:rPr>
          <w:rFonts w:asciiTheme="majorHAnsi" w:hAnsiTheme="majorHAnsi"/>
          <w:sz w:val="20"/>
          <w:szCs w:val="20"/>
        </w:rPr>
        <w:t xml:space="preserve"> </w:t>
      </w:r>
      <w:r w:rsidRPr="00A77F9E">
        <w:rPr>
          <w:rFonts w:asciiTheme="majorHAnsi" w:hAnsiTheme="majorHAnsi"/>
          <w:sz w:val="20"/>
          <w:szCs w:val="20"/>
        </w:rPr>
        <w:t>human psyche to threaten the lives of the hero/heroine. Often it is a perversion or desecration of the human body.</w:t>
      </w:r>
    </w:p>
    <w:p w14:paraId="0602F4FF" w14:textId="3A7D9648" w:rsidR="00DD2EFB" w:rsidRPr="00A77F9E" w:rsidRDefault="00DD2EFB" w:rsidP="00DD2EFB">
      <w:pPr>
        <w:ind w:left="360"/>
        <w:rPr>
          <w:rFonts w:asciiTheme="majorHAnsi" w:eastAsia="Times New Roman" w:hAnsiTheme="majorHAnsi" w:cs="Arial"/>
          <w:sz w:val="20"/>
          <w:szCs w:val="20"/>
          <w:shd w:val="clear" w:color="auto" w:fill="FFFFFF"/>
        </w:rPr>
      </w:pPr>
      <w:r w:rsidRPr="00A77F9E">
        <w:rPr>
          <w:rFonts w:asciiTheme="majorHAnsi" w:eastAsia="Times New Roman" w:hAnsiTheme="majorHAnsi" w:cs="Arial"/>
          <w:b/>
          <w:bCs/>
          <w:sz w:val="20"/>
          <w:szCs w:val="20"/>
          <w:shd w:val="clear" w:color="auto" w:fill="FFFFFF"/>
        </w:rPr>
        <w:t>19. The Innocent Youth</w:t>
      </w:r>
      <w:r w:rsidRPr="00A77F9E">
        <w:rPr>
          <w:rFonts w:asciiTheme="majorHAnsi" w:eastAsia="Times New Roman" w:hAnsiTheme="majorHAnsi" w:cs="Arial"/>
          <w:sz w:val="20"/>
          <w:szCs w:val="20"/>
          <w:shd w:val="clear" w:color="auto" w:fill="FFFFFF"/>
        </w:rPr>
        <w:t>: He or she is inexperienced with many weaknesses and seeks safety with others but others like him/her because of the trust he or she shows in other people. Usually, the experience of coming of age comes in the later parts of the narratives</w:t>
      </w:r>
    </w:p>
    <w:p w14:paraId="7E4139A9" w14:textId="1B0FC14E"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 xml:space="preserve">20. The Villain: </w:t>
      </w:r>
      <w:r w:rsidRPr="00A77F9E">
        <w:rPr>
          <w:rFonts w:asciiTheme="majorHAnsi" w:hAnsiTheme="majorHAnsi"/>
          <w:sz w:val="20"/>
          <w:szCs w:val="20"/>
        </w:rPr>
        <w:t>A character whose main function is to go to any extent to oppose the hero or whom the hero must annihilate in order to bring justice</w:t>
      </w:r>
    </w:p>
    <w:p w14:paraId="05AF27B2" w14:textId="45190C3E" w:rsidR="00DD2EFB" w:rsidRPr="00A77F9E" w:rsidRDefault="00DD2EFB" w:rsidP="00DD2EFB">
      <w:pPr>
        <w:ind w:left="360"/>
        <w:rPr>
          <w:rFonts w:asciiTheme="majorHAnsi" w:hAnsiTheme="majorHAnsi"/>
          <w:sz w:val="20"/>
          <w:szCs w:val="20"/>
        </w:rPr>
      </w:pPr>
      <w:r w:rsidRPr="00A77F9E">
        <w:rPr>
          <w:rFonts w:asciiTheme="majorHAnsi" w:hAnsiTheme="majorHAnsi"/>
          <w:b/>
          <w:sz w:val="20"/>
          <w:szCs w:val="20"/>
        </w:rPr>
        <w:t>21. Doppelganger:</w:t>
      </w:r>
      <w:r w:rsidRPr="00A77F9E">
        <w:rPr>
          <w:rFonts w:asciiTheme="majorHAnsi" w:hAnsiTheme="majorHAnsi"/>
          <w:sz w:val="20"/>
          <w:szCs w:val="20"/>
        </w:rPr>
        <w:t xml:space="preserve"> It is a duplicate or shadow of a character that represents the evil side of his personality</w:t>
      </w:r>
      <w:r w:rsidR="00302C79" w:rsidRPr="00A77F9E">
        <w:rPr>
          <w:rFonts w:asciiTheme="majorHAnsi" w:hAnsiTheme="majorHAnsi"/>
          <w:sz w:val="20"/>
          <w:szCs w:val="20"/>
        </w:rPr>
        <w:t xml:space="preserve"> such as </w:t>
      </w:r>
      <w:r w:rsidRPr="00A77F9E">
        <w:rPr>
          <w:rFonts w:asciiTheme="majorHAnsi" w:hAnsiTheme="majorHAnsi"/>
          <w:sz w:val="20"/>
          <w:szCs w:val="20"/>
        </w:rPr>
        <w:t>Dr. Jekyll and Mr. Hyde etc.</w:t>
      </w:r>
    </w:p>
    <w:p w14:paraId="11560807" w14:textId="77777777" w:rsidR="00A77F9E" w:rsidRDefault="00A77F9E" w:rsidP="006B405C">
      <w:pPr>
        <w:rPr>
          <w:rFonts w:asciiTheme="majorHAnsi" w:hAnsiTheme="majorHAnsi"/>
        </w:rPr>
      </w:pPr>
    </w:p>
    <w:p w14:paraId="4281F531" w14:textId="77777777" w:rsidR="006B405C" w:rsidRPr="002A7728" w:rsidRDefault="006B405C" w:rsidP="006B405C">
      <w:pPr>
        <w:rPr>
          <w:rFonts w:asciiTheme="majorHAnsi" w:hAnsiTheme="majorHAnsi"/>
          <w:b/>
          <w:sz w:val="32"/>
          <w:szCs w:val="32"/>
        </w:rPr>
      </w:pPr>
      <w:proofErr w:type="gramStart"/>
      <w:r w:rsidRPr="002A7728">
        <w:rPr>
          <w:rFonts w:asciiTheme="majorHAnsi" w:hAnsiTheme="majorHAnsi"/>
          <w:b/>
          <w:sz w:val="32"/>
          <w:szCs w:val="32"/>
        </w:rPr>
        <w:t>Archetypal  Situations</w:t>
      </w:r>
      <w:proofErr w:type="gramEnd"/>
      <w:r>
        <w:rPr>
          <w:rFonts w:asciiTheme="majorHAnsi" w:hAnsiTheme="majorHAnsi"/>
          <w:b/>
          <w:sz w:val="32"/>
          <w:szCs w:val="32"/>
        </w:rPr>
        <w:t xml:space="preserve">: </w:t>
      </w:r>
      <w:r w:rsidRPr="004C3BD4">
        <w:rPr>
          <w:rFonts w:asciiTheme="majorHAnsi" w:hAnsiTheme="majorHAnsi"/>
          <w:sz w:val="20"/>
          <w:szCs w:val="20"/>
        </w:rPr>
        <w:t xml:space="preserve">more here: </w:t>
      </w:r>
      <w:hyperlink r:id="rId12" w:history="1">
        <w:r w:rsidRPr="004C3BD4">
          <w:rPr>
            <w:rStyle w:val="Hyperlink"/>
            <w:rFonts w:asciiTheme="majorHAnsi" w:hAnsiTheme="majorHAnsi"/>
            <w:sz w:val="20"/>
            <w:szCs w:val="20"/>
          </w:rPr>
          <w:t>http://www.hccfl.edu/media/724354/archetypesforliteraryanalysis.pdf</w:t>
        </w:r>
      </w:hyperlink>
      <w:r>
        <w:rPr>
          <w:rFonts w:asciiTheme="majorHAnsi" w:hAnsiTheme="majorHAnsi"/>
          <w:sz w:val="20"/>
          <w:szCs w:val="20"/>
        </w:rPr>
        <w:t xml:space="preserve"> </w:t>
      </w:r>
    </w:p>
    <w:p w14:paraId="0EA835A4" w14:textId="77777777" w:rsidR="006B405C" w:rsidRPr="003B344B" w:rsidRDefault="006B405C" w:rsidP="006B405C">
      <w:pPr>
        <w:pStyle w:val="ListParagraph"/>
        <w:numPr>
          <w:ilvl w:val="0"/>
          <w:numId w:val="22"/>
        </w:numPr>
        <w:rPr>
          <w:rFonts w:asciiTheme="majorHAnsi" w:hAnsiTheme="majorHAnsi"/>
          <w:sz w:val="20"/>
          <w:szCs w:val="20"/>
        </w:rPr>
      </w:pPr>
      <w:r w:rsidRPr="003B344B">
        <w:rPr>
          <w:rFonts w:asciiTheme="majorHAnsi" w:hAnsiTheme="majorHAnsi"/>
          <w:b/>
        </w:rPr>
        <w:t>The Journey</w:t>
      </w:r>
      <w:r w:rsidRPr="003B344B">
        <w:rPr>
          <w:rFonts w:asciiTheme="majorHAnsi" w:hAnsiTheme="majorHAnsi"/>
          <w:b/>
          <w:sz w:val="20"/>
          <w:szCs w:val="20"/>
        </w:rPr>
        <w:t>:</w:t>
      </w:r>
      <w:r w:rsidRPr="003B344B">
        <w:rPr>
          <w:rFonts w:asciiTheme="majorHAnsi" w:hAnsiTheme="majorHAnsi"/>
          <w:sz w:val="20"/>
          <w:szCs w:val="20"/>
        </w:rPr>
        <w:t xml:space="preserve"> The main character takes a journey that may be physical or emotional to understand his or her personality and the nature of the world.</w:t>
      </w:r>
    </w:p>
    <w:p w14:paraId="661E8A13" w14:textId="77777777" w:rsidR="006B405C" w:rsidRPr="003B344B" w:rsidRDefault="006B405C" w:rsidP="006B405C">
      <w:pPr>
        <w:pStyle w:val="ListParagraph"/>
        <w:numPr>
          <w:ilvl w:val="0"/>
          <w:numId w:val="22"/>
        </w:numPr>
        <w:rPr>
          <w:rFonts w:asciiTheme="majorHAnsi" w:hAnsiTheme="majorHAnsi"/>
          <w:sz w:val="20"/>
          <w:szCs w:val="20"/>
        </w:rPr>
      </w:pPr>
      <w:r w:rsidRPr="003B344B">
        <w:rPr>
          <w:rFonts w:asciiTheme="majorHAnsi" w:hAnsiTheme="majorHAnsi"/>
          <w:b/>
        </w:rPr>
        <w:t>The Initiation:</w:t>
      </w:r>
      <w:r w:rsidRPr="003B344B">
        <w:rPr>
          <w:rFonts w:asciiTheme="majorHAnsi" w:hAnsiTheme="majorHAnsi"/>
          <w:sz w:val="20"/>
          <w:szCs w:val="20"/>
        </w:rPr>
        <w:t xml:space="preserve"> The main character undergoes experiences that lead him towards maturity. </w:t>
      </w:r>
    </w:p>
    <w:p w14:paraId="3CA3EF44" w14:textId="77777777" w:rsidR="006B405C" w:rsidRPr="003B344B" w:rsidRDefault="006B405C" w:rsidP="006B405C">
      <w:pPr>
        <w:pStyle w:val="ListParagraph"/>
        <w:numPr>
          <w:ilvl w:val="0"/>
          <w:numId w:val="22"/>
        </w:numPr>
        <w:rPr>
          <w:rFonts w:asciiTheme="majorHAnsi" w:hAnsiTheme="majorHAnsi"/>
          <w:sz w:val="20"/>
          <w:szCs w:val="20"/>
        </w:rPr>
      </w:pPr>
      <w:r w:rsidRPr="003B344B">
        <w:rPr>
          <w:rFonts w:asciiTheme="majorHAnsi" w:hAnsiTheme="majorHAnsi"/>
          <w:b/>
        </w:rPr>
        <w:t>Good Versus Evil:</w:t>
      </w:r>
      <w:r w:rsidRPr="003B344B">
        <w:rPr>
          <w:rFonts w:asciiTheme="majorHAnsi" w:hAnsiTheme="majorHAnsi"/>
          <w:sz w:val="20"/>
          <w:szCs w:val="20"/>
        </w:rPr>
        <w:t xml:space="preserve"> It represents the clash of forces that represent goodness with those that represent evil. </w:t>
      </w:r>
    </w:p>
    <w:p w14:paraId="781EE0E9" w14:textId="77777777" w:rsidR="006B405C" w:rsidRPr="003B344B" w:rsidRDefault="006B405C" w:rsidP="006B405C">
      <w:pPr>
        <w:pStyle w:val="ListParagraph"/>
        <w:numPr>
          <w:ilvl w:val="0"/>
          <w:numId w:val="22"/>
        </w:numPr>
        <w:rPr>
          <w:rFonts w:asciiTheme="majorHAnsi" w:hAnsiTheme="majorHAnsi"/>
          <w:sz w:val="20"/>
          <w:szCs w:val="20"/>
        </w:rPr>
      </w:pPr>
      <w:r w:rsidRPr="003B344B">
        <w:rPr>
          <w:rFonts w:asciiTheme="majorHAnsi" w:hAnsiTheme="majorHAnsi"/>
          <w:b/>
        </w:rPr>
        <w:t>The Fall:</w:t>
      </w:r>
      <w:r w:rsidRPr="003B344B">
        <w:rPr>
          <w:rFonts w:asciiTheme="majorHAnsi" w:hAnsiTheme="majorHAnsi"/>
          <w:sz w:val="20"/>
          <w:szCs w:val="20"/>
        </w:rPr>
        <w:t xml:space="preserve"> The main character falls from grace in consequence of his or her own action </w:t>
      </w:r>
    </w:p>
    <w:p w14:paraId="7EEF1FA4" w14:textId="77777777" w:rsidR="00BF35BC" w:rsidRPr="0011222D" w:rsidRDefault="00BF35BC" w:rsidP="00DB4318">
      <w:pPr>
        <w:shd w:val="clear" w:color="auto" w:fill="FFFFFF" w:themeFill="background1"/>
        <w:ind w:left="360"/>
        <w:rPr>
          <w:rFonts w:asciiTheme="majorHAnsi" w:hAnsiTheme="majorHAnsi" w:cs="Times New Roman"/>
          <w:color w:val="000000"/>
        </w:rPr>
      </w:pPr>
    </w:p>
    <w:p w14:paraId="2C7EB80E" w14:textId="77777777" w:rsidR="00A77F9E" w:rsidRPr="00DD2EFB" w:rsidRDefault="00A77F9E" w:rsidP="00A77F9E">
      <w:pPr>
        <w:ind w:left="360"/>
      </w:pPr>
    </w:p>
    <w:p w14:paraId="1467BDD1" w14:textId="77777777" w:rsidR="00A77F9E" w:rsidRDefault="00A77F9E" w:rsidP="00A77F9E">
      <w:pPr>
        <w:shd w:val="clear" w:color="auto" w:fill="FFFFFF" w:themeFill="background1"/>
        <w:rPr>
          <w:rFonts w:asciiTheme="majorHAnsi" w:hAnsiTheme="majorHAnsi"/>
        </w:rPr>
      </w:pPr>
      <w:r>
        <w:rPr>
          <w:rFonts w:asciiTheme="majorHAnsi" w:hAnsiTheme="majorHAnsi"/>
        </w:rPr>
        <w:t>(</w:t>
      </w:r>
      <w:proofErr w:type="gramStart"/>
      <w:r>
        <w:rPr>
          <w:rFonts w:asciiTheme="majorHAnsi" w:hAnsiTheme="majorHAnsi"/>
        </w:rPr>
        <w:t>continued</w:t>
      </w:r>
      <w:proofErr w:type="gramEnd"/>
      <w:r>
        <w:rPr>
          <w:rFonts w:asciiTheme="majorHAnsi" w:hAnsiTheme="majorHAnsi"/>
        </w:rPr>
        <w:t xml:space="preserve"> on the next page)</w:t>
      </w:r>
    </w:p>
    <w:p w14:paraId="6AE9AE66" w14:textId="77777777" w:rsidR="00A77F9E" w:rsidRDefault="00A77F9E" w:rsidP="00A77F9E">
      <w:pPr>
        <w:shd w:val="clear" w:color="auto" w:fill="FFFFFF" w:themeFill="background1"/>
        <w:rPr>
          <w:rFonts w:asciiTheme="majorHAnsi" w:hAnsiTheme="majorHAnsi"/>
        </w:rPr>
      </w:pPr>
    </w:p>
    <w:p w14:paraId="21D47718" w14:textId="77777777" w:rsidR="00A77F9E" w:rsidRDefault="00A77F9E" w:rsidP="00A77F9E">
      <w:pPr>
        <w:shd w:val="clear" w:color="auto" w:fill="FFFFFF" w:themeFill="background1"/>
        <w:rPr>
          <w:rFonts w:asciiTheme="majorHAnsi" w:hAnsiTheme="majorHAnsi"/>
        </w:rPr>
      </w:pPr>
    </w:p>
    <w:p w14:paraId="6EE986E4" w14:textId="77777777" w:rsidR="00A77F9E" w:rsidRDefault="00A77F9E" w:rsidP="00A77F9E">
      <w:pPr>
        <w:shd w:val="clear" w:color="auto" w:fill="FFFFFF" w:themeFill="background1"/>
        <w:rPr>
          <w:rFonts w:asciiTheme="majorHAnsi" w:hAnsiTheme="majorHAnsi"/>
        </w:rPr>
      </w:pPr>
    </w:p>
    <w:p w14:paraId="0FE8DB5B" w14:textId="77777777" w:rsidR="00A77F9E" w:rsidRDefault="00A77F9E" w:rsidP="00A77F9E">
      <w:pPr>
        <w:shd w:val="clear" w:color="auto" w:fill="FFFFFF" w:themeFill="background1"/>
        <w:rPr>
          <w:rFonts w:asciiTheme="majorHAnsi" w:hAnsiTheme="majorHAnsi"/>
        </w:rPr>
      </w:pPr>
    </w:p>
    <w:p w14:paraId="71AFDF9E" w14:textId="684309D5" w:rsidR="00DB4318" w:rsidRPr="00BF35BC" w:rsidRDefault="00BF35BC" w:rsidP="00DB4318">
      <w:pPr>
        <w:shd w:val="clear" w:color="auto" w:fill="FFFFFF" w:themeFill="background1"/>
        <w:rPr>
          <w:rFonts w:asciiTheme="majorHAnsi" w:hAnsiTheme="majorHAnsi"/>
          <w:b/>
          <w:sz w:val="32"/>
          <w:szCs w:val="32"/>
        </w:rPr>
      </w:pPr>
      <w:r>
        <w:rPr>
          <w:rFonts w:asciiTheme="majorHAnsi" w:hAnsiTheme="majorHAnsi"/>
          <w:b/>
          <w:sz w:val="32"/>
          <w:szCs w:val="32"/>
        </w:rPr>
        <w:t xml:space="preserve">List of </w:t>
      </w:r>
      <w:r w:rsidRPr="00BF35BC">
        <w:rPr>
          <w:rFonts w:asciiTheme="majorHAnsi" w:hAnsiTheme="majorHAnsi"/>
          <w:b/>
          <w:sz w:val="32"/>
          <w:szCs w:val="32"/>
        </w:rPr>
        <w:t xml:space="preserve">Common symbols </w:t>
      </w:r>
      <w:r w:rsidR="00100D3D">
        <w:rPr>
          <w:rFonts w:asciiTheme="majorHAnsi" w:hAnsiTheme="majorHAnsi"/>
          <w:b/>
          <w:sz w:val="32"/>
          <w:szCs w:val="32"/>
        </w:rPr>
        <w:t xml:space="preserve">(or archetypes) </w:t>
      </w:r>
      <w:r w:rsidRPr="00BF35BC">
        <w:rPr>
          <w:rFonts w:asciiTheme="majorHAnsi" w:hAnsiTheme="majorHAnsi"/>
          <w:b/>
          <w:sz w:val="32"/>
          <w:szCs w:val="32"/>
        </w:rPr>
        <w:t>in literature:</w:t>
      </w:r>
    </w:p>
    <w:p w14:paraId="75136628" w14:textId="77777777" w:rsidR="00BF35BC" w:rsidRPr="00A563DC" w:rsidRDefault="00BF35BC" w:rsidP="00BF35BC">
      <w:pPr>
        <w:rPr>
          <w:rFonts w:ascii="Calibri" w:hAnsi="Calibri"/>
          <w:b/>
          <w:sz w:val="20"/>
          <w:szCs w:val="20"/>
        </w:rPr>
      </w:pPr>
      <w:r w:rsidRPr="00A563DC">
        <w:rPr>
          <w:rFonts w:ascii="Calibri" w:hAnsi="Calibri"/>
          <w:b/>
          <w:sz w:val="20"/>
          <w:szCs w:val="20"/>
        </w:rPr>
        <w:t>Colors</w:t>
      </w:r>
    </w:p>
    <w:p w14:paraId="0442FEF3"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pgSz w:w="12240" w:h="15840"/>
          <w:pgMar w:top="720" w:right="720" w:bottom="180" w:left="720" w:header="720" w:footer="720" w:gutter="0"/>
          <w:cols w:space="720"/>
          <w:docGrid w:linePitch="360"/>
        </w:sectPr>
      </w:pPr>
    </w:p>
    <w:p w14:paraId="193B71D8" w14:textId="39ADE1A5"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Black</w:t>
      </w:r>
      <w:r w:rsidR="00360BCC">
        <w:rPr>
          <w:rFonts w:ascii="Calibri" w:hAnsi="Calibri" w:cs="ComicSansMS"/>
          <w:sz w:val="20"/>
          <w:szCs w:val="20"/>
        </w:rPr>
        <w:t xml:space="preserve">: </w:t>
      </w:r>
      <w:r w:rsidRPr="00A563DC">
        <w:rPr>
          <w:rFonts w:ascii="Calibri" w:hAnsi="Calibri" w:cs="ComicSansMS"/>
          <w:sz w:val="20"/>
          <w:szCs w:val="20"/>
        </w:rPr>
        <w:t>darkness</w:t>
      </w:r>
      <w:r w:rsidR="00360BCC">
        <w:rPr>
          <w:rFonts w:ascii="Calibri" w:hAnsi="Calibri" w:cs="ComicSansMS"/>
          <w:sz w:val="20"/>
          <w:szCs w:val="20"/>
        </w:rPr>
        <w:t xml:space="preserve"> </w:t>
      </w:r>
      <w:r w:rsidRPr="00A563DC">
        <w:rPr>
          <w:rFonts w:ascii="Calibri" w:hAnsi="Calibri" w:cs="ComicSansMS"/>
          <w:sz w:val="20"/>
          <w:szCs w:val="20"/>
        </w:rPr>
        <w:t xml:space="preserve"> – chaos, mystery, the unknown, before existence, death, the unconscious, evil</w:t>
      </w:r>
    </w:p>
    <w:p w14:paraId="188B1C79" w14:textId="77777777"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Red – blood, sacrifice; violent passion, disorder, sunrise, birth, fire, emotion, wounds, death, sentiment, mother, Mars, the note C, anger, excitement, heat, physical stimulation</w:t>
      </w:r>
    </w:p>
    <w:p w14:paraId="2BD01FDB" w14:textId="77777777"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Green – hope, growth, envy, Earth, fertility, sensation, vegetation, death, water, nature, sympathy, adaptability, growth, Jupiter and Venus, the note G, envy</w:t>
      </w:r>
    </w:p>
    <w:p w14:paraId="6A62DC7D" w14:textId="11D5EAE3"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White</w:t>
      </w:r>
      <w:r w:rsidR="00360BCC">
        <w:rPr>
          <w:rFonts w:ascii="Calibri" w:hAnsi="Calibri" w:cs="ComicSansMS"/>
          <w:sz w:val="20"/>
          <w:szCs w:val="20"/>
        </w:rPr>
        <w:t xml:space="preserve">: </w:t>
      </w:r>
      <w:r w:rsidRPr="00A563DC">
        <w:rPr>
          <w:rFonts w:ascii="Calibri" w:hAnsi="Calibri" w:cs="ComicSansMS"/>
          <w:sz w:val="20"/>
          <w:szCs w:val="20"/>
        </w:rPr>
        <w:t>light</w:t>
      </w:r>
      <w:r w:rsidR="00360BCC">
        <w:rPr>
          <w:rFonts w:ascii="Calibri" w:hAnsi="Calibri" w:cs="ComicSansMS"/>
          <w:sz w:val="20"/>
          <w:szCs w:val="20"/>
        </w:rPr>
        <w:t xml:space="preserve"> </w:t>
      </w:r>
      <w:r w:rsidRPr="00A563DC">
        <w:rPr>
          <w:rFonts w:ascii="Calibri" w:hAnsi="Calibri" w:cs="ComicSansMS"/>
          <w:sz w:val="20"/>
          <w:szCs w:val="20"/>
        </w:rPr>
        <w:t xml:space="preserve"> – purity, peace, innocence, goodness, Spirit, morality, creative force, the direction East, spiritual thought</w:t>
      </w:r>
    </w:p>
    <w:p w14:paraId="6DB18FA2" w14:textId="77777777"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Orange – fire, pride, ambition, egoism, Venus, the note D</w:t>
      </w:r>
    </w:p>
    <w:p w14:paraId="4FE02D17" w14:textId="77777777"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Blue – clear sky, the day, the sea, height, depth, heaven, religious feeling, devotion, innocence, truth, spirituality, Jupiter, the note F, physical soothing and cooling</w:t>
      </w:r>
    </w:p>
    <w:p w14:paraId="662EB347" w14:textId="77777777"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Violet – water, nostalgia, memory, advanced spirituality, Neptune, the note B</w:t>
      </w:r>
    </w:p>
    <w:p w14:paraId="28A0A886" w14:textId="6D88F58D"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Gold – Majesty, sun, wealth, corn</w:t>
      </w:r>
      <w:r w:rsidR="00360BCC">
        <w:rPr>
          <w:rFonts w:ascii="Calibri" w:hAnsi="Calibri" w:cs="ComicSansMS"/>
          <w:sz w:val="20"/>
          <w:szCs w:val="20"/>
        </w:rPr>
        <w:t xml:space="preserve">: </w:t>
      </w:r>
      <w:r w:rsidRPr="00A563DC">
        <w:rPr>
          <w:rFonts w:ascii="Calibri" w:hAnsi="Calibri" w:cs="ComicSansMS"/>
          <w:sz w:val="20"/>
          <w:szCs w:val="20"/>
        </w:rPr>
        <w:t xml:space="preserve">life </w:t>
      </w:r>
      <w:proofErr w:type="gramStart"/>
      <w:r w:rsidRPr="00A563DC">
        <w:rPr>
          <w:rFonts w:ascii="Calibri" w:hAnsi="Calibri" w:cs="ComicSansMS"/>
          <w:sz w:val="20"/>
          <w:szCs w:val="20"/>
        </w:rPr>
        <w:t>dependency</w:t>
      </w:r>
      <w:r w:rsidR="00360BCC">
        <w:rPr>
          <w:rFonts w:ascii="Calibri" w:hAnsi="Calibri" w:cs="ComicSansMS"/>
          <w:sz w:val="20"/>
          <w:szCs w:val="20"/>
        </w:rPr>
        <w:t xml:space="preserve"> </w:t>
      </w:r>
      <w:r w:rsidRPr="00A563DC">
        <w:rPr>
          <w:rFonts w:ascii="Calibri" w:hAnsi="Calibri" w:cs="ComicSansMS"/>
          <w:sz w:val="20"/>
          <w:szCs w:val="20"/>
        </w:rPr>
        <w:t>,</w:t>
      </w:r>
      <w:proofErr w:type="gramEnd"/>
      <w:r w:rsidRPr="00A563DC">
        <w:rPr>
          <w:rFonts w:ascii="Calibri" w:hAnsi="Calibri" w:cs="ComicSansMS"/>
          <w:sz w:val="20"/>
          <w:szCs w:val="20"/>
        </w:rPr>
        <w:t xml:space="preserve"> truth</w:t>
      </w:r>
    </w:p>
    <w:p w14:paraId="366DEE94" w14:textId="77777777" w:rsidR="00BF35BC" w:rsidRPr="00A563DC" w:rsidRDefault="00BF35BC" w:rsidP="00BF35BC">
      <w:pPr>
        <w:numPr>
          <w:ilvl w:val="0"/>
          <w:numId w:val="8"/>
        </w:numPr>
        <w:autoSpaceDE w:val="0"/>
        <w:autoSpaceDN w:val="0"/>
        <w:adjustRightInd w:val="0"/>
        <w:rPr>
          <w:rFonts w:ascii="Calibri" w:hAnsi="Calibri" w:cs="ComicSansMS"/>
          <w:sz w:val="20"/>
          <w:szCs w:val="20"/>
        </w:rPr>
      </w:pPr>
      <w:r w:rsidRPr="00A563DC">
        <w:rPr>
          <w:rFonts w:ascii="Calibri" w:hAnsi="Calibri" w:cs="ComicSansMS"/>
          <w:sz w:val="20"/>
          <w:szCs w:val="20"/>
        </w:rPr>
        <w:t>Silver – Moon, wealth</w:t>
      </w:r>
    </w:p>
    <w:p w14:paraId="32666BB3"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num="2" w:space="720" w:equalWidth="0">
            <w:col w:w="5040" w:space="720"/>
            <w:col w:w="5040"/>
          </w:cols>
          <w:docGrid w:linePitch="360"/>
        </w:sectPr>
      </w:pPr>
    </w:p>
    <w:p w14:paraId="1E3E73E4" w14:textId="77777777" w:rsidR="00BF35BC" w:rsidRPr="00A563DC" w:rsidRDefault="00BF35BC" w:rsidP="00BF35BC">
      <w:pPr>
        <w:autoSpaceDE w:val="0"/>
        <w:autoSpaceDN w:val="0"/>
        <w:adjustRightInd w:val="0"/>
        <w:rPr>
          <w:rFonts w:ascii="Calibri" w:hAnsi="Calibri" w:cs="ComicSansMS"/>
          <w:sz w:val="16"/>
          <w:szCs w:val="16"/>
        </w:rPr>
      </w:pPr>
    </w:p>
    <w:p w14:paraId="5CF0BEB4" w14:textId="77777777" w:rsidR="00BF35BC" w:rsidRPr="00A563DC" w:rsidRDefault="00BF35BC" w:rsidP="00BF35BC">
      <w:pPr>
        <w:autoSpaceDE w:val="0"/>
        <w:autoSpaceDN w:val="0"/>
        <w:adjustRightInd w:val="0"/>
        <w:rPr>
          <w:rFonts w:ascii="Calibri" w:hAnsi="Calibri" w:cs="ComicSansMS"/>
          <w:b/>
          <w:sz w:val="20"/>
          <w:szCs w:val="20"/>
        </w:rPr>
      </w:pPr>
      <w:r w:rsidRPr="00A563DC">
        <w:rPr>
          <w:rFonts w:ascii="Calibri" w:hAnsi="Calibri" w:cs="ComicSansMS"/>
          <w:b/>
          <w:sz w:val="20"/>
          <w:szCs w:val="20"/>
        </w:rPr>
        <w:t>Numbers</w:t>
      </w:r>
    </w:p>
    <w:p w14:paraId="1AD0E72B"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space="720"/>
          <w:docGrid w:linePitch="360"/>
        </w:sectPr>
      </w:pPr>
    </w:p>
    <w:p w14:paraId="5B41260D" w14:textId="6C462A36" w:rsidR="00BF35BC" w:rsidRPr="00A563DC" w:rsidRDefault="00BF35BC" w:rsidP="00BF35BC">
      <w:pPr>
        <w:numPr>
          <w:ilvl w:val="0"/>
          <w:numId w:val="9"/>
        </w:numPr>
        <w:autoSpaceDE w:val="0"/>
        <w:autoSpaceDN w:val="0"/>
        <w:adjustRightInd w:val="0"/>
        <w:rPr>
          <w:rFonts w:ascii="Calibri" w:hAnsi="Calibri" w:cs="ComicSansMS"/>
          <w:sz w:val="20"/>
          <w:szCs w:val="20"/>
        </w:rPr>
      </w:pPr>
      <w:r w:rsidRPr="00A563DC">
        <w:rPr>
          <w:rFonts w:ascii="Calibri" w:hAnsi="Calibri" w:cs="ComicSansMS"/>
          <w:sz w:val="20"/>
          <w:szCs w:val="20"/>
        </w:rPr>
        <w:t>Three – the Trinity</w:t>
      </w:r>
      <w:r w:rsidR="00360BCC">
        <w:rPr>
          <w:rFonts w:ascii="Calibri" w:hAnsi="Calibri" w:cs="ComicSansMS"/>
          <w:sz w:val="20"/>
          <w:szCs w:val="20"/>
        </w:rPr>
        <w:t xml:space="preserve">: </w:t>
      </w:r>
      <w:r w:rsidRPr="00A563DC">
        <w:rPr>
          <w:rFonts w:ascii="Calibri" w:hAnsi="Calibri" w:cs="ComicSansMS"/>
          <w:sz w:val="20"/>
          <w:szCs w:val="20"/>
        </w:rPr>
        <w:t xml:space="preserve">Father, Son, Holy </w:t>
      </w:r>
      <w:proofErr w:type="gramStart"/>
      <w:r w:rsidRPr="00A563DC">
        <w:rPr>
          <w:rFonts w:ascii="Calibri" w:hAnsi="Calibri" w:cs="ComicSansMS"/>
          <w:sz w:val="20"/>
          <w:szCs w:val="20"/>
        </w:rPr>
        <w:t>Ghost</w:t>
      </w:r>
      <w:r w:rsidR="00360BCC">
        <w:rPr>
          <w:rFonts w:ascii="Calibri" w:hAnsi="Calibri" w:cs="ComicSansMS"/>
          <w:sz w:val="20"/>
          <w:szCs w:val="20"/>
        </w:rPr>
        <w:t xml:space="preserve"> </w:t>
      </w:r>
      <w:r w:rsidRPr="00A563DC">
        <w:rPr>
          <w:rFonts w:ascii="Calibri" w:hAnsi="Calibri" w:cs="ComicSansMS"/>
          <w:sz w:val="20"/>
          <w:szCs w:val="20"/>
        </w:rPr>
        <w:t>;</w:t>
      </w:r>
      <w:proofErr w:type="gramEnd"/>
      <w:r w:rsidRPr="00A563DC">
        <w:rPr>
          <w:rFonts w:ascii="Calibri" w:hAnsi="Calibri" w:cs="ComicSansMS"/>
          <w:sz w:val="20"/>
          <w:szCs w:val="20"/>
        </w:rPr>
        <w:t xml:space="preserve"> Mind, Body, Spirit, Birth, Life, Death</w:t>
      </w:r>
    </w:p>
    <w:p w14:paraId="6D5D9ADC" w14:textId="344279B2" w:rsidR="00BF35BC" w:rsidRPr="00A563DC" w:rsidRDefault="00BF35BC" w:rsidP="00BF35BC">
      <w:pPr>
        <w:numPr>
          <w:ilvl w:val="0"/>
          <w:numId w:val="9"/>
        </w:numPr>
        <w:autoSpaceDE w:val="0"/>
        <w:autoSpaceDN w:val="0"/>
        <w:adjustRightInd w:val="0"/>
        <w:rPr>
          <w:rFonts w:ascii="Calibri" w:hAnsi="Calibri" w:cs="ComicSansMS"/>
          <w:sz w:val="20"/>
          <w:szCs w:val="20"/>
        </w:rPr>
      </w:pPr>
      <w:r w:rsidRPr="00A563DC">
        <w:rPr>
          <w:rFonts w:ascii="Calibri" w:hAnsi="Calibri" w:cs="ComicSansMS"/>
          <w:sz w:val="20"/>
          <w:szCs w:val="20"/>
        </w:rPr>
        <w:t>Four – Mankind</w:t>
      </w:r>
      <w:r w:rsidR="00360BCC">
        <w:rPr>
          <w:rFonts w:ascii="Calibri" w:hAnsi="Calibri" w:cs="ComicSansMS"/>
          <w:sz w:val="20"/>
          <w:szCs w:val="20"/>
        </w:rPr>
        <w:t xml:space="preserve">: </w:t>
      </w:r>
      <w:r w:rsidRPr="00A563DC">
        <w:rPr>
          <w:rFonts w:ascii="Calibri" w:hAnsi="Calibri" w:cs="ComicSansMS"/>
          <w:sz w:val="20"/>
          <w:szCs w:val="20"/>
        </w:rPr>
        <w:t xml:space="preserve">four </w:t>
      </w:r>
      <w:proofErr w:type="gramStart"/>
      <w:r w:rsidRPr="00A563DC">
        <w:rPr>
          <w:rFonts w:ascii="Calibri" w:hAnsi="Calibri" w:cs="ComicSansMS"/>
          <w:sz w:val="20"/>
          <w:szCs w:val="20"/>
        </w:rPr>
        <w:t>limbs</w:t>
      </w:r>
      <w:r w:rsidR="00360BCC">
        <w:rPr>
          <w:rFonts w:ascii="Calibri" w:hAnsi="Calibri" w:cs="ComicSansMS"/>
          <w:sz w:val="20"/>
          <w:szCs w:val="20"/>
        </w:rPr>
        <w:t xml:space="preserve"> </w:t>
      </w:r>
      <w:r w:rsidRPr="00A563DC">
        <w:rPr>
          <w:rFonts w:ascii="Calibri" w:hAnsi="Calibri" w:cs="ComicSansMS"/>
          <w:sz w:val="20"/>
          <w:szCs w:val="20"/>
        </w:rPr>
        <w:t>,</w:t>
      </w:r>
      <w:proofErr w:type="gramEnd"/>
      <w:r w:rsidRPr="00A563DC">
        <w:rPr>
          <w:rFonts w:ascii="Calibri" w:hAnsi="Calibri" w:cs="ComicSansMS"/>
          <w:sz w:val="20"/>
          <w:szCs w:val="20"/>
        </w:rPr>
        <w:t xml:space="preserve"> four elements, four seasons</w:t>
      </w:r>
    </w:p>
    <w:p w14:paraId="3B0AD778" w14:textId="77777777" w:rsidR="00BF35BC" w:rsidRPr="00A563DC" w:rsidRDefault="00BF35BC" w:rsidP="00BF35BC">
      <w:pPr>
        <w:numPr>
          <w:ilvl w:val="0"/>
          <w:numId w:val="9"/>
        </w:numPr>
        <w:autoSpaceDE w:val="0"/>
        <w:autoSpaceDN w:val="0"/>
        <w:adjustRightInd w:val="0"/>
        <w:rPr>
          <w:rFonts w:ascii="Calibri" w:hAnsi="Calibri" w:cs="ComicSansMS"/>
          <w:sz w:val="20"/>
          <w:szCs w:val="20"/>
        </w:rPr>
      </w:pPr>
      <w:r w:rsidRPr="00A563DC">
        <w:rPr>
          <w:rFonts w:ascii="Calibri" w:hAnsi="Calibri" w:cs="ComicSansMS"/>
          <w:sz w:val="20"/>
          <w:szCs w:val="20"/>
        </w:rPr>
        <w:t>Six – devil, evil</w:t>
      </w:r>
    </w:p>
    <w:p w14:paraId="29F8DFA7" w14:textId="47677E69" w:rsidR="00BF35BC" w:rsidRPr="00A563DC" w:rsidRDefault="00BF35BC" w:rsidP="00BF35BC">
      <w:pPr>
        <w:numPr>
          <w:ilvl w:val="0"/>
          <w:numId w:val="9"/>
        </w:numPr>
        <w:autoSpaceDE w:val="0"/>
        <w:autoSpaceDN w:val="0"/>
        <w:adjustRightInd w:val="0"/>
        <w:rPr>
          <w:rFonts w:ascii="Calibri" w:hAnsi="Calibri" w:cs="ComicSansMS"/>
          <w:sz w:val="20"/>
          <w:szCs w:val="20"/>
        </w:rPr>
      </w:pPr>
      <w:r w:rsidRPr="00A563DC">
        <w:rPr>
          <w:rFonts w:ascii="Calibri" w:hAnsi="Calibri" w:cs="ComicSansMS"/>
          <w:sz w:val="20"/>
          <w:szCs w:val="20"/>
        </w:rPr>
        <w:t>Seven – Divinity</w:t>
      </w:r>
      <w:r w:rsidR="00360BCC">
        <w:rPr>
          <w:rFonts w:ascii="Calibri" w:hAnsi="Calibri" w:cs="ComicSansMS"/>
          <w:sz w:val="20"/>
          <w:szCs w:val="20"/>
        </w:rPr>
        <w:t xml:space="preserve">: </w:t>
      </w:r>
      <w:r w:rsidRPr="00A563DC">
        <w:rPr>
          <w:rFonts w:ascii="Calibri" w:hAnsi="Calibri" w:cs="ComicSansMS"/>
          <w:sz w:val="20"/>
          <w:szCs w:val="20"/>
        </w:rPr>
        <w:t>3</w:t>
      </w:r>
      <w:r w:rsidR="00360BCC">
        <w:rPr>
          <w:rFonts w:ascii="Calibri" w:hAnsi="Calibri" w:cs="ComicSansMS"/>
          <w:sz w:val="20"/>
          <w:szCs w:val="20"/>
        </w:rPr>
        <w:t xml:space="preserve"> </w:t>
      </w:r>
      <w:r w:rsidRPr="00A563DC">
        <w:rPr>
          <w:rFonts w:ascii="Calibri" w:hAnsi="Calibri" w:cs="ComicSansMS"/>
          <w:sz w:val="20"/>
          <w:szCs w:val="20"/>
        </w:rPr>
        <w:t xml:space="preserve"> + Mankind</w:t>
      </w:r>
      <w:r w:rsidR="00360BCC">
        <w:rPr>
          <w:rFonts w:ascii="Calibri" w:hAnsi="Calibri" w:cs="ComicSansMS"/>
          <w:sz w:val="20"/>
          <w:szCs w:val="20"/>
        </w:rPr>
        <w:t xml:space="preserve">: </w:t>
      </w:r>
      <w:r w:rsidRPr="00A563DC">
        <w:rPr>
          <w:rFonts w:ascii="Calibri" w:hAnsi="Calibri" w:cs="ComicSansMS"/>
          <w:sz w:val="20"/>
          <w:szCs w:val="20"/>
        </w:rPr>
        <w:t>4</w:t>
      </w:r>
      <w:r w:rsidR="00360BCC">
        <w:rPr>
          <w:rFonts w:ascii="Calibri" w:hAnsi="Calibri" w:cs="ComicSansMS"/>
          <w:sz w:val="20"/>
          <w:szCs w:val="20"/>
        </w:rPr>
        <w:t xml:space="preserve"> </w:t>
      </w:r>
      <w:r w:rsidRPr="00A563DC">
        <w:rPr>
          <w:rFonts w:ascii="Calibri" w:hAnsi="Calibri" w:cs="ComicSansMS"/>
          <w:sz w:val="20"/>
          <w:szCs w:val="20"/>
        </w:rPr>
        <w:t xml:space="preserve"> = relationship between man and God, seven deadly sins, seven days of week, seven days to create the world, seven stages of civilization, seven colors of the rainbow, seven gifts of Holy Spirit.</w:t>
      </w:r>
    </w:p>
    <w:p w14:paraId="4BA8C0F7"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num="2" w:space="720" w:equalWidth="0">
            <w:col w:w="5040" w:space="720"/>
            <w:col w:w="5040"/>
          </w:cols>
          <w:docGrid w:linePitch="360"/>
        </w:sectPr>
      </w:pPr>
    </w:p>
    <w:p w14:paraId="23FF9F85" w14:textId="77777777" w:rsidR="00BF35BC" w:rsidRPr="00A563DC" w:rsidRDefault="00BF35BC" w:rsidP="00BF35BC">
      <w:pPr>
        <w:autoSpaceDE w:val="0"/>
        <w:autoSpaceDN w:val="0"/>
        <w:adjustRightInd w:val="0"/>
        <w:rPr>
          <w:rFonts w:ascii="Calibri" w:hAnsi="Calibri" w:cs="ComicSansMS"/>
          <w:sz w:val="16"/>
          <w:szCs w:val="16"/>
        </w:rPr>
      </w:pPr>
    </w:p>
    <w:p w14:paraId="2097785A" w14:textId="77777777" w:rsidR="00BF35BC" w:rsidRPr="00A563DC" w:rsidRDefault="00BF35BC" w:rsidP="00BF35BC">
      <w:pPr>
        <w:autoSpaceDE w:val="0"/>
        <w:autoSpaceDN w:val="0"/>
        <w:adjustRightInd w:val="0"/>
        <w:rPr>
          <w:rFonts w:ascii="Calibri" w:hAnsi="Calibri" w:cs="ComicSansMS"/>
          <w:b/>
          <w:sz w:val="20"/>
          <w:szCs w:val="20"/>
        </w:rPr>
      </w:pPr>
      <w:r w:rsidRPr="00A563DC">
        <w:rPr>
          <w:rFonts w:ascii="Calibri" w:hAnsi="Calibri" w:cs="ComicSansMS"/>
          <w:b/>
          <w:sz w:val="20"/>
          <w:szCs w:val="20"/>
        </w:rPr>
        <w:t>Shapes</w:t>
      </w:r>
    </w:p>
    <w:p w14:paraId="6DF0CFA9"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space="720"/>
          <w:docGrid w:linePitch="360"/>
        </w:sectPr>
      </w:pPr>
    </w:p>
    <w:p w14:paraId="4A5B84B9"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Oval – woman, passivity</w:t>
      </w:r>
    </w:p>
    <w:p w14:paraId="33FF90A3"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Triangle – communication, between heaven and earth, fire, the number 3, trinity, aspiration, movement upward, return to origins, sight</w:t>
      </w:r>
      <w:r w:rsidRPr="00A563DC">
        <w:rPr>
          <w:rFonts w:ascii="Calibri" w:hAnsi="Calibri" w:cs="ComicSansMS-Bold"/>
          <w:b/>
          <w:bCs/>
          <w:sz w:val="20"/>
          <w:szCs w:val="20"/>
        </w:rPr>
        <w:t xml:space="preserve">, </w:t>
      </w:r>
      <w:r w:rsidRPr="00A563DC">
        <w:rPr>
          <w:rFonts w:ascii="Calibri" w:hAnsi="Calibri" w:cs="ComicSansMS"/>
          <w:sz w:val="20"/>
          <w:szCs w:val="20"/>
        </w:rPr>
        <w:t>light</w:t>
      </w:r>
    </w:p>
    <w:p w14:paraId="6E5C987A"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Square – pluralism, earth, firmness, stability, construction, material solidity, the number four</w:t>
      </w:r>
    </w:p>
    <w:p w14:paraId="7152634C"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Rectangle – the most rational, most secure</w:t>
      </w:r>
    </w:p>
    <w:p w14:paraId="00B858DE"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Cross – the Tree of life, axis of the world, struggle, martyrdom, orientation in space</w:t>
      </w:r>
    </w:p>
    <w:p w14:paraId="3B35F2AC"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Circle – Heaven, intellect, thought, sun, the number two, unity, perfection, eternity, oneness, celestial realm, hearing, sound</w:t>
      </w:r>
    </w:p>
    <w:p w14:paraId="1FAB88E7" w14:textId="77777777" w:rsidR="00BF35BC" w:rsidRPr="00A563DC" w:rsidRDefault="00BF35BC" w:rsidP="00BF35BC">
      <w:pPr>
        <w:numPr>
          <w:ilvl w:val="0"/>
          <w:numId w:val="10"/>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Spiral – the evolution of the universe, orbit, growth, deepening, cosmic motion, relationship between unity and multiplicity, macrocosm, breath, spirit, water</w:t>
      </w:r>
    </w:p>
    <w:p w14:paraId="12AFD1C0"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num="2" w:space="720" w:equalWidth="0">
            <w:col w:w="5040" w:space="720"/>
            <w:col w:w="5040"/>
          </w:cols>
          <w:docGrid w:linePitch="360"/>
        </w:sectPr>
      </w:pPr>
    </w:p>
    <w:p w14:paraId="7E0E5F54" w14:textId="77777777" w:rsidR="00BF35BC" w:rsidRPr="00A563DC" w:rsidRDefault="00BF35BC" w:rsidP="00BF35BC">
      <w:pPr>
        <w:autoSpaceDE w:val="0"/>
        <w:autoSpaceDN w:val="0"/>
        <w:adjustRightInd w:val="0"/>
        <w:rPr>
          <w:rFonts w:ascii="Calibri" w:hAnsi="Calibri" w:cs="ComicSansMS"/>
          <w:sz w:val="16"/>
          <w:szCs w:val="16"/>
        </w:rPr>
      </w:pPr>
    </w:p>
    <w:p w14:paraId="086C1CA5" w14:textId="77777777" w:rsidR="00BF35BC" w:rsidRPr="00A563DC" w:rsidRDefault="00BF35BC" w:rsidP="00BF35BC">
      <w:pPr>
        <w:autoSpaceDE w:val="0"/>
        <w:autoSpaceDN w:val="0"/>
        <w:adjustRightInd w:val="0"/>
        <w:rPr>
          <w:rFonts w:ascii="Calibri" w:hAnsi="Calibri" w:cs="ComicSansMS"/>
          <w:b/>
          <w:sz w:val="20"/>
          <w:szCs w:val="20"/>
        </w:rPr>
      </w:pPr>
      <w:r w:rsidRPr="00A563DC">
        <w:rPr>
          <w:rFonts w:ascii="Calibri" w:hAnsi="Calibri" w:cs="ComicSansMS"/>
          <w:b/>
          <w:sz w:val="20"/>
          <w:szCs w:val="20"/>
        </w:rPr>
        <w:t>Nature</w:t>
      </w:r>
    </w:p>
    <w:p w14:paraId="3693949F"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space="720"/>
          <w:docGrid w:linePitch="360"/>
        </w:sectPr>
      </w:pPr>
    </w:p>
    <w:p w14:paraId="56B977D2" w14:textId="2C4E2BFB"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Air – activity, creativity, breath, light, freedom</w:t>
      </w:r>
      <w:r w:rsidR="00360BCC">
        <w:rPr>
          <w:rFonts w:ascii="Calibri" w:hAnsi="Calibri" w:cs="ComicSansMS"/>
          <w:sz w:val="20"/>
          <w:szCs w:val="20"/>
        </w:rPr>
        <w:t xml:space="preserve">: </w:t>
      </w:r>
      <w:proofErr w:type="gramStart"/>
      <w:r w:rsidRPr="00A563DC">
        <w:rPr>
          <w:rFonts w:ascii="Calibri" w:hAnsi="Calibri" w:cs="ComicSansMS"/>
          <w:sz w:val="20"/>
          <w:szCs w:val="20"/>
        </w:rPr>
        <w:t>liberty</w:t>
      </w:r>
      <w:r w:rsidR="00360BCC">
        <w:rPr>
          <w:rFonts w:ascii="Calibri" w:hAnsi="Calibri" w:cs="ComicSansMS"/>
          <w:sz w:val="20"/>
          <w:szCs w:val="20"/>
        </w:rPr>
        <w:t xml:space="preserve"> </w:t>
      </w:r>
      <w:r w:rsidRPr="00A563DC">
        <w:rPr>
          <w:rFonts w:ascii="Calibri" w:hAnsi="Calibri" w:cs="ComicSansMS"/>
          <w:sz w:val="20"/>
          <w:szCs w:val="20"/>
        </w:rPr>
        <w:t>,</w:t>
      </w:r>
      <w:proofErr w:type="gramEnd"/>
      <w:r w:rsidRPr="00A563DC">
        <w:rPr>
          <w:rFonts w:ascii="Calibri" w:hAnsi="Calibri" w:cs="ComicSansMS"/>
          <w:sz w:val="20"/>
          <w:szCs w:val="20"/>
        </w:rPr>
        <w:t xml:space="preserve"> movement</w:t>
      </w:r>
    </w:p>
    <w:p w14:paraId="243687E3"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Ascent – height, transcendence, inward journey, increasing intensity</w:t>
      </w:r>
    </w:p>
    <w:p w14:paraId="5B07C5B6"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 xml:space="preserve">Center – thought, unity, timelessness, </w:t>
      </w:r>
      <w:proofErr w:type="spellStart"/>
      <w:r w:rsidRPr="00A563DC">
        <w:rPr>
          <w:rFonts w:ascii="Calibri" w:hAnsi="Calibri" w:cs="ComicSansMS"/>
          <w:sz w:val="20"/>
          <w:szCs w:val="20"/>
        </w:rPr>
        <w:t>spacelessness</w:t>
      </w:r>
      <w:proofErr w:type="spellEnd"/>
      <w:r w:rsidRPr="00A563DC">
        <w:rPr>
          <w:rFonts w:ascii="Calibri" w:hAnsi="Calibri" w:cs="ComicSansMS"/>
          <w:sz w:val="20"/>
          <w:szCs w:val="20"/>
        </w:rPr>
        <w:t>, paradise, creator, infinity,</w:t>
      </w:r>
    </w:p>
    <w:p w14:paraId="5438C470"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Descent – unconscious, potentialities of being, animal nature</w:t>
      </w:r>
    </w:p>
    <w:p w14:paraId="20D4D70E"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Duality – Yin-Yang, opposites, complements, positive-negative, male-female, life-death</w:t>
      </w:r>
    </w:p>
    <w:p w14:paraId="204AE9D0"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Earth – passive, feminine, receptive, solid</w:t>
      </w:r>
    </w:p>
    <w:p w14:paraId="74F88D1A"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Fire – the ability to transform, love, life, health, control, sun, God, passion, spiritual energy, regeneration</w:t>
      </w:r>
    </w:p>
    <w:p w14:paraId="7E4A15A7"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Lake – mystery, depth, unconscious</w:t>
      </w:r>
    </w:p>
    <w:p w14:paraId="7B2DA791"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Crescent moon – change, transition</w:t>
      </w:r>
    </w:p>
    <w:p w14:paraId="21826847"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Mountain – height, mass, loftiness, center of the world, ambition, goals</w:t>
      </w:r>
    </w:p>
    <w:p w14:paraId="22E73659"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Valley – depression, low-points, evil, unknown</w:t>
      </w:r>
    </w:p>
    <w:p w14:paraId="1B1CC3E9"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Sun – Hero, son of Heaven, knowledge, the Divine eye, fire, life force, creative-guiding force, brightness, splendor, active awakening, healing, resurrection, ultimate wholeness</w:t>
      </w:r>
    </w:p>
    <w:p w14:paraId="39947160"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Water – passive, feminine</w:t>
      </w:r>
    </w:p>
    <w:p w14:paraId="0ECE3E67"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Rivers/Streams – life force, life cycle</w:t>
      </w:r>
    </w:p>
    <w:p w14:paraId="193CB6AF"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Stars – guidance</w:t>
      </w:r>
    </w:p>
    <w:p w14:paraId="49391311"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Wind – Holy Spirit, life, messenger</w:t>
      </w:r>
    </w:p>
    <w:p w14:paraId="2D9D558F"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Ice/Snow – coldness, barrenness</w:t>
      </w:r>
    </w:p>
    <w:p w14:paraId="07E81563"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Clouds/Mist – mystery, sacred</w:t>
      </w:r>
    </w:p>
    <w:p w14:paraId="6D89208C"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Rain – life giver</w:t>
      </w:r>
    </w:p>
    <w:p w14:paraId="40B293CB"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Steam – transformation to the Holy Spirit</w:t>
      </w:r>
    </w:p>
    <w:p w14:paraId="1DDCB32E"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Cave – feminine</w:t>
      </w:r>
    </w:p>
    <w:p w14:paraId="36D2BCC9"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Lightning – intuition, inspiration</w:t>
      </w:r>
    </w:p>
    <w:p w14:paraId="4DA13306"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Tree – where we learn, tree of life, tree of knowledge</w:t>
      </w:r>
    </w:p>
    <w:p w14:paraId="3C2F5C60" w14:textId="77777777" w:rsidR="00BF35BC" w:rsidRPr="00A563DC" w:rsidRDefault="00BF35BC" w:rsidP="00BF35BC">
      <w:pPr>
        <w:numPr>
          <w:ilvl w:val="0"/>
          <w:numId w:val="11"/>
        </w:numPr>
        <w:autoSpaceDE w:val="0"/>
        <w:autoSpaceDN w:val="0"/>
        <w:adjustRightInd w:val="0"/>
        <w:rPr>
          <w:rFonts w:ascii="Calibri" w:hAnsi="Calibri" w:cs="ComicSansMS"/>
          <w:sz w:val="20"/>
          <w:szCs w:val="20"/>
        </w:rPr>
      </w:pPr>
      <w:r w:rsidRPr="00A563DC">
        <w:rPr>
          <w:rFonts w:ascii="Calibri" w:hAnsi="Calibri" w:cs="ComicSansMS"/>
          <w:sz w:val="20"/>
          <w:szCs w:val="20"/>
        </w:rPr>
        <w:t>Forest – evil, lost, fear</w:t>
      </w:r>
    </w:p>
    <w:p w14:paraId="7FF797A0" w14:textId="77777777" w:rsidR="00BF35BC" w:rsidRPr="00A563DC" w:rsidRDefault="00BF35BC" w:rsidP="00BF35BC">
      <w:pPr>
        <w:autoSpaceDE w:val="0"/>
        <w:autoSpaceDN w:val="0"/>
        <w:adjustRightInd w:val="0"/>
        <w:rPr>
          <w:rFonts w:ascii="Calibri" w:hAnsi="Calibri" w:cs="ComicSansMS"/>
          <w:sz w:val="20"/>
          <w:szCs w:val="20"/>
        </w:rPr>
        <w:sectPr w:rsidR="00BF35BC" w:rsidRPr="00A563DC" w:rsidSect="00BF35BC">
          <w:type w:val="continuous"/>
          <w:pgSz w:w="12240" w:h="15840"/>
          <w:pgMar w:top="720" w:right="720" w:bottom="720" w:left="720" w:header="720" w:footer="720" w:gutter="0"/>
          <w:cols w:num="2" w:space="720" w:equalWidth="0">
            <w:col w:w="5040" w:space="720"/>
            <w:col w:w="5040"/>
          </w:cols>
          <w:docGrid w:linePitch="360"/>
        </w:sectPr>
      </w:pPr>
    </w:p>
    <w:p w14:paraId="5880E3A3" w14:textId="77777777" w:rsidR="00BF35BC" w:rsidRPr="00A563DC" w:rsidRDefault="00BF35BC" w:rsidP="00BF35BC">
      <w:pPr>
        <w:autoSpaceDE w:val="0"/>
        <w:autoSpaceDN w:val="0"/>
        <w:adjustRightInd w:val="0"/>
        <w:rPr>
          <w:rFonts w:ascii="Calibri" w:hAnsi="Calibri" w:cs="ComicSansMS"/>
          <w:sz w:val="16"/>
          <w:szCs w:val="16"/>
        </w:rPr>
      </w:pPr>
    </w:p>
    <w:p w14:paraId="63A9D0A2" w14:textId="77777777" w:rsidR="00BF35BC" w:rsidRPr="00A563DC" w:rsidRDefault="00BF35BC" w:rsidP="00BF35BC">
      <w:pPr>
        <w:autoSpaceDE w:val="0"/>
        <w:autoSpaceDN w:val="0"/>
        <w:adjustRightInd w:val="0"/>
        <w:rPr>
          <w:rFonts w:ascii="Calibri" w:hAnsi="Calibri" w:cs="ComicSansMS"/>
          <w:sz w:val="20"/>
          <w:szCs w:val="20"/>
        </w:rPr>
      </w:pPr>
      <w:r w:rsidRPr="00A563DC">
        <w:rPr>
          <w:rFonts w:ascii="Calibri" w:hAnsi="Calibri" w:cs="ComicSansMS"/>
          <w:b/>
          <w:sz w:val="20"/>
          <w:szCs w:val="20"/>
        </w:rPr>
        <w:t>Objects</w:t>
      </w:r>
    </w:p>
    <w:p w14:paraId="04B5D0B0" w14:textId="77777777" w:rsidR="00BF35BC" w:rsidRDefault="00BF35BC" w:rsidP="00BF35BC">
      <w:pPr>
        <w:autoSpaceDE w:val="0"/>
        <w:autoSpaceDN w:val="0"/>
        <w:adjustRightInd w:val="0"/>
        <w:rPr>
          <w:rFonts w:ascii="Calibri" w:hAnsi="Calibri" w:cs="ComicSansMS"/>
          <w:sz w:val="20"/>
          <w:szCs w:val="20"/>
        </w:rPr>
        <w:sectPr w:rsidR="00BF35BC" w:rsidSect="00BF35BC">
          <w:type w:val="continuous"/>
          <w:pgSz w:w="12240" w:h="15840"/>
          <w:pgMar w:top="720" w:right="720" w:bottom="720" w:left="720" w:header="720" w:footer="720" w:gutter="0"/>
          <w:cols w:space="720"/>
          <w:docGrid w:linePitch="360"/>
        </w:sectPr>
      </w:pPr>
    </w:p>
    <w:p w14:paraId="4E13B0C0"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Feathers – lightness, speed</w:t>
      </w:r>
    </w:p>
    <w:p w14:paraId="64709428"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Shadow – our dark side, evil, devil</w:t>
      </w:r>
    </w:p>
    <w:p w14:paraId="4DF0BDA3"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Masks – concealment</w:t>
      </w:r>
    </w:p>
    <w:p w14:paraId="27A800C4"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Boats/Rafts – safe passage</w:t>
      </w:r>
    </w:p>
    <w:p w14:paraId="73321DEA"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Bridge – change, transformation</w:t>
      </w:r>
    </w:p>
    <w:p w14:paraId="64B29B7B" w14:textId="77777777" w:rsidR="00BF35B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Right hand – rectitude, correctness</w:t>
      </w:r>
    </w:p>
    <w:p w14:paraId="1AF5A12F" w14:textId="77777777" w:rsidR="00332B66" w:rsidRPr="00A563DC" w:rsidRDefault="00332B66" w:rsidP="00332B66">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Left hand – deviousness</w:t>
      </w:r>
    </w:p>
    <w:p w14:paraId="7B9CD7A0" w14:textId="77777777" w:rsidR="003D21EB" w:rsidRDefault="003D21EB" w:rsidP="003D21EB">
      <w:pPr>
        <w:autoSpaceDE w:val="0"/>
        <w:autoSpaceDN w:val="0"/>
        <w:adjustRightInd w:val="0"/>
        <w:rPr>
          <w:rFonts w:ascii="Calibri" w:hAnsi="Calibri" w:cs="ComicSansMS"/>
          <w:sz w:val="20"/>
          <w:szCs w:val="20"/>
        </w:rPr>
      </w:pPr>
    </w:p>
    <w:p w14:paraId="4B091C72" w14:textId="77777777" w:rsidR="003D21EB" w:rsidRDefault="003D21EB" w:rsidP="003D21EB">
      <w:pPr>
        <w:autoSpaceDE w:val="0"/>
        <w:autoSpaceDN w:val="0"/>
        <w:adjustRightInd w:val="0"/>
        <w:rPr>
          <w:rFonts w:ascii="Calibri" w:hAnsi="Calibri" w:cs="ComicSansMS"/>
          <w:sz w:val="20"/>
          <w:szCs w:val="20"/>
        </w:rPr>
      </w:pPr>
    </w:p>
    <w:p w14:paraId="37951D0D" w14:textId="77777777" w:rsidR="003D21EB" w:rsidRPr="00A563DC" w:rsidRDefault="003D21EB" w:rsidP="003D21EB">
      <w:pPr>
        <w:autoSpaceDE w:val="0"/>
        <w:autoSpaceDN w:val="0"/>
        <w:adjustRightInd w:val="0"/>
        <w:rPr>
          <w:rFonts w:ascii="Calibri" w:hAnsi="Calibri" w:cs="ComicSansMS"/>
          <w:sz w:val="20"/>
          <w:szCs w:val="20"/>
        </w:rPr>
      </w:pPr>
    </w:p>
    <w:p w14:paraId="30E0876A"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Feet – stability, freedom</w:t>
      </w:r>
    </w:p>
    <w:p w14:paraId="30B7C21A"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Skeleton – mortality</w:t>
      </w:r>
    </w:p>
    <w:p w14:paraId="149E3C0F" w14:textId="77777777" w:rsidR="00BF35BC" w:rsidRPr="00A563DC" w:rsidRDefault="00BF35BC" w:rsidP="00BF35BC">
      <w:pPr>
        <w:numPr>
          <w:ilvl w:val="0"/>
          <w:numId w:val="12"/>
        </w:numPr>
        <w:tabs>
          <w:tab w:val="clear" w:pos="720"/>
          <w:tab w:val="num" w:pos="360"/>
        </w:tabs>
        <w:autoSpaceDE w:val="0"/>
        <w:autoSpaceDN w:val="0"/>
        <w:adjustRightInd w:val="0"/>
        <w:ind w:left="360"/>
        <w:rPr>
          <w:rFonts w:ascii="Calibri" w:hAnsi="Calibri" w:cs="ComicSansMS"/>
          <w:sz w:val="20"/>
          <w:szCs w:val="20"/>
        </w:rPr>
      </w:pPr>
      <w:r w:rsidRPr="00A563DC">
        <w:rPr>
          <w:rFonts w:ascii="Calibri" w:hAnsi="Calibri" w:cs="ComicSansMS"/>
          <w:sz w:val="20"/>
          <w:szCs w:val="20"/>
        </w:rPr>
        <w:t>Heart – love, emotions</w:t>
      </w:r>
    </w:p>
    <w:p w14:paraId="1572D269" w14:textId="44DE16D6" w:rsidR="00BF35BC" w:rsidRDefault="00BF35BC" w:rsidP="00BF35BC">
      <w:pPr>
        <w:numPr>
          <w:ilvl w:val="0"/>
          <w:numId w:val="12"/>
        </w:numPr>
        <w:tabs>
          <w:tab w:val="clear" w:pos="720"/>
          <w:tab w:val="num" w:pos="360"/>
        </w:tabs>
        <w:ind w:left="360"/>
        <w:rPr>
          <w:rFonts w:ascii="Calibri" w:hAnsi="Calibri"/>
          <w:sz w:val="20"/>
          <w:szCs w:val="20"/>
        </w:rPr>
        <w:sectPr w:rsidR="00BF35BC" w:rsidSect="00BF35BC">
          <w:type w:val="continuous"/>
          <w:pgSz w:w="12240" w:h="15840"/>
          <w:pgMar w:top="720" w:right="720" w:bottom="360" w:left="720" w:header="720" w:footer="720" w:gutter="0"/>
          <w:cols w:num="2" w:space="720" w:equalWidth="0">
            <w:col w:w="5040" w:space="720"/>
            <w:col w:w="5040"/>
          </w:cols>
          <w:docGrid w:linePitch="360"/>
        </w:sectPr>
      </w:pPr>
      <w:r w:rsidRPr="00A563DC">
        <w:rPr>
          <w:rFonts w:ascii="Calibri" w:hAnsi="Calibri" w:cs="ComicSansMS"/>
          <w:sz w:val="20"/>
          <w:szCs w:val="20"/>
        </w:rPr>
        <w:t>Hourglass –</w:t>
      </w:r>
      <w:r w:rsidR="00B62202">
        <w:rPr>
          <w:rFonts w:ascii="Calibri" w:hAnsi="Calibri" w:cs="ComicSansMS"/>
          <w:sz w:val="20"/>
          <w:szCs w:val="20"/>
        </w:rPr>
        <w:t xml:space="preserve"> the passage of tim</w:t>
      </w:r>
      <w:r w:rsidR="00A1772D">
        <w:rPr>
          <w:rFonts w:ascii="Calibri" w:hAnsi="Calibri" w:cs="ComicSansMS"/>
          <w:sz w:val="20"/>
          <w:szCs w:val="20"/>
        </w:rPr>
        <w:t>e</w:t>
      </w:r>
    </w:p>
    <w:p w14:paraId="72A775D3" w14:textId="62FD73EB" w:rsidR="00A77F9E" w:rsidRPr="00A77F9E" w:rsidRDefault="00A77F9E" w:rsidP="00A77F9E">
      <w:pPr>
        <w:pStyle w:val="Heading2"/>
        <w:shd w:val="clear" w:color="auto" w:fill="FFFFFF"/>
        <w:spacing w:before="0"/>
        <w:rPr>
          <w:rFonts w:ascii="Times" w:eastAsia="Times New Roman" w:hAnsi="Times" w:cs="Times New Roman"/>
          <w:sz w:val="20"/>
          <w:szCs w:val="20"/>
        </w:rPr>
      </w:pPr>
    </w:p>
    <w:sectPr w:rsidR="00A77F9E" w:rsidRPr="00A77F9E" w:rsidSect="00D81D75">
      <w:pgSz w:w="12240" w:h="15840"/>
      <w:pgMar w:top="900" w:right="117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C4A"/>
    <w:multiLevelType w:val="hybridMultilevel"/>
    <w:tmpl w:val="6E3441B4"/>
    <w:lvl w:ilvl="0" w:tplc="DE145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AE75BC"/>
    <w:multiLevelType w:val="hybridMultilevel"/>
    <w:tmpl w:val="34C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93BBC"/>
    <w:multiLevelType w:val="hybridMultilevel"/>
    <w:tmpl w:val="97D0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34424"/>
    <w:multiLevelType w:val="hybridMultilevel"/>
    <w:tmpl w:val="6642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24F"/>
    <w:multiLevelType w:val="hybridMultilevel"/>
    <w:tmpl w:val="9C004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6640E"/>
    <w:multiLevelType w:val="hybridMultilevel"/>
    <w:tmpl w:val="614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3683F"/>
    <w:multiLevelType w:val="hybridMultilevel"/>
    <w:tmpl w:val="2B42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46B1D"/>
    <w:multiLevelType w:val="hybridMultilevel"/>
    <w:tmpl w:val="190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F4FC2"/>
    <w:multiLevelType w:val="multilevel"/>
    <w:tmpl w:val="F40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B4818"/>
    <w:multiLevelType w:val="hybridMultilevel"/>
    <w:tmpl w:val="A63A7B1C"/>
    <w:lvl w:ilvl="0" w:tplc="C4629D8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835B93"/>
    <w:multiLevelType w:val="hybridMultilevel"/>
    <w:tmpl w:val="B50C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56562"/>
    <w:multiLevelType w:val="hybridMultilevel"/>
    <w:tmpl w:val="30EA0F62"/>
    <w:lvl w:ilvl="0" w:tplc="641C0B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F2737DA"/>
    <w:multiLevelType w:val="hybridMultilevel"/>
    <w:tmpl w:val="ED08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4105A"/>
    <w:multiLevelType w:val="multilevel"/>
    <w:tmpl w:val="0F5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4047F"/>
    <w:multiLevelType w:val="multilevel"/>
    <w:tmpl w:val="618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193D7A"/>
    <w:multiLevelType w:val="hybridMultilevel"/>
    <w:tmpl w:val="5FEA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31C25"/>
    <w:multiLevelType w:val="hybridMultilevel"/>
    <w:tmpl w:val="EE3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C2EAA"/>
    <w:multiLevelType w:val="multilevel"/>
    <w:tmpl w:val="B2B4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AF3A53"/>
    <w:multiLevelType w:val="multilevel"/>
    <w:tmpl w:val="6098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F707A"/>
    <w:multiLevelType w:val="hybridMultilevel"/>
    <w:tmpl w:val="ABE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C4960"/>
    <w:multiLevelType w:val="hybridMultilevel"/>
    <w:tmpl w:val="7F12635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76F67D72"/>
    <w:multiLevelType w:val="hybridMultilevel"/>
    <w:tmpl w:val="87707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E080F"/>
    <w:multiLevelType w:val="hybridMultilevel"/>
    <w:tmpl w:val="7B780676"/>
    <w:lvl w:ilvl="0" w:tplc="C4629D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47EB8"/>
    <w:multiLevelType w:val="multilevel"/>
    <w:tmpl w:val="551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86945"/>
    <w:multiLevelType w:val="hybridMultilevel"/>
    <w:tmpl w:val="1C1CC2DE"/>
    <w:lvl w:ilvl="0" w:tplc="C4629D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CA32BC"/>
    <w:multiLevelType w:val="hybridMultilevel"/>
    <w:tmpl w:val="1A9E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33879"/>
    <w:multiLevelType w:val="hybridMultilevel"/>
    <w:tmpl w:val="9878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14"/>
  </w:num>
  <w:num w:numId="4">
    <w:abstractNumId w:val="3"/>
  </w:num>
  <w:num w:numId="5">
    <w:abstractNumId w:val="1"/>
  </w:num>
  <w:num w:numId="6">
    <w:abstractNumId w:val="12"/>
  </w:num>
  <w:num w:numId="7">
    <w:abstractNumId w:val="13"/>
  </w:num>
  <w:num w:numId="8">
    <w:abstractNumId w:val="0"/>
  </w:num>
  <w:num w:numId="9">
    <w:abstractNumId w:val="11"/>
  </w:num>
  <w:num w:numId="10">
    <w:abstractNumId w:val="22"/>
  </w:num>
  <w:num w:numId="11">
    <w:abstractNumId w:val="9"/>
  </w:num>
  <w:num w:numId="12">
    <w:abstractNumId w:val="24"/>
  </w:num>
  <w:num w:numId="13">
    <w:abstractNumId w:val="18"/>
  </w:num>
  <w:num w:numId="14">
    <w:abstractNumId w:val="8"/>
  </w:num>
  <w:num w:numId="15">
    <w:abstractNumId w:val="2"/>
  </w:num>
  <w:num w:numId="16">
    <w:abstractNumId w:val="25"/>
  </w:num>
  <w:num w:numId="17">
    <w:abstractNumId w:val="20"/>
  </w:num>
  <w:num w:numId="18">
    <w:abstractNumId w:val="5"/>
  </w:num>
  <w:num w:numId="19">
    <w:abstractNumId w:val="15"/>
  </w:num>
  <w:num w:numId="20">
    <w:abstractNumId w:val="26"/>
  </w:num>
  <w:num w:numId="21">
    <w:abstractNumId w:val="19"/>
  </w:num>
  <w:num w:numId="22">
    <w:abstractNumId w:val="7"/>
  </w:num>
  <w:num w:numId="23">
    <w:abstractNumId w:val="16"/>
  </w:num>
  <w:num w:numId="24">
    <w:abstractNumId w:val="4"/>
  </w:num>
  <w:num w:numId="25">
    <w:abstractNumId w:val="10"/>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14"/>
    <w:rsid w:val="00001E9E"/>
    <w:rsid w:val="000F3933"/>
    <w:rsid w:val="00100D3D"/>
    <w:rsid w:val="0011222D"/>
    <w:rsid w:val="0020318A"/>
    <w:rsid w:val="00210E30"/>
    <w:rsid w:val="00223D53"/>
    <w:rsid w:val="00242C55"/>
    <w:rsid w:val="002A7728"/>
    <w:rsid w:val="00302C79"/>
    <w:rsid w:val="003270AE"/>
    <w:rsid w:val="00332B66"/>
    <w:rsid w:val="0033443D"/>
    <w:rsid w:val="00360BCC"/>
    <w:rsid w:val="003B344B"/>
    <w:rsid w:val="003D21EB"/>
    <w:rsid w:val="00432679"/>
    <w:rsid w:val="004C3BD4"/>
    <w:rsid w:val="0051406F"/>
    <w:rsid w:val="00643482"/>
    <w:rsid w:val="006B405C"/>
    <w:rsid w:val="007D6CC3"/>
    <w:rsid w:val="0085260D"/>
    <w:rsid w:val="008C222C"/>
    <w:rsid w:val="00905BA9"/>
    <w:rsid w:val="00A1772D"/>
    <w:rsid w:val="00A77F9E"/>
    <w:rsid w:val="00AF032A"/>
    <w:rsid w:val="00B516BD"/>
    <w:rsid w:val="00B62202"/>
    <w:rsid w:val="00B74F75"/>
    <w:rsid w:val="00BA0A4D"/>
    <w:rsid w:val="00BE573B"/>
    <w:rsid w:val="00BF35BC"/>
    <w:rsid w:val="00C70314"/>
    <w:rsid w:val="00CA0318"/>
    <w:rsid w:val="00CE50BF"/>
    <w:rsid w:val="00D81D75"/>
    <w:rsid w:val="00DA37EA"/>
    <w:rsid w:val="00DB4318"/>
    <w:rsid w:val="00DD2EFB"/>
    <w:rsid w:val="00E15F57"/>
    <w:rsid w:val="00F15C9B"/>
    <w:rsid w:val="00F61AE9"/>
    <w:rsid w:val="00FA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5C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2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2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406F"/>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E15F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0314"/>
  </w:style>
  <w:style w:type="character" w:styleId="Hyperlink">
    <w:name w:val="Hyperlink"/>
    <w:basedOn w:val="DefaultParagraphFont"/>
    <w:uiPriority w:val="99"/>
    <w:unhideWhenUsed/>
    <w:rsid w:val="00AF032A"/>
    <w:rPr>
      <w:color w:val="0000FF" w:themeColor="hyperlink"/>
      <w:u w:val="single"/>
    </w:rPr>
  </w:style>
  <w:style w:type="paragraph" w:styleId="ListParagraph">
    <w:name w:val="List Paragraph"/>
    <w:basedOn w:val="Normal"/>
    <w:uiPriority w:val="34"/>
    <w:qFormat/>
    <w:rsid w:val="00905BA9"/>
    <w:pPr>
      <w:ind w:left="720"/>
      <w:contextualSpacing/>
    </w:pPr>
  </w:style>
  <w:style w:type="character" w:customStyle="1" w:styleId="Heading3Char">
    <w:name w:val="Heading 3 Char"/>
    <w:basedOn w:val="DefaultParagraphFont"/>
    <w:link w:val="Heading3"/>
    <w:uiPriority w:val="9"/>
    <w:rsid w:val="0051406F"/>
    <w:rPr>
      <w:rFonts w:ascii="Times" w:hAnsi="Times"/>
      <w:b/>
      <w:bCs/>
      <w:sz w:val="27"/>
      <w:szCs w:val="27"/>
    </w:rPr>
  </w:style>
  <w:style w:type="paragraph" w:styleId="NormalWeb">
    <w:name w:val="Normal (Web)"/>
    <w:basedOn w:val="Normal"/>
    <w:uiPriority w:val="99"/>
    <w:unhideWhenUsed/>
    <w:rsid w:val="005140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1406F"/>
    <w:rPr>
      <w:b/>
      <w:bCs/>
    </w:rPr>
  </w:style>
  <w:style w:type="character" w:customStyle="1" w:styleId="Heading4Char">
    <w:name w:val="Heading 4 Char"/>
    <w:basedOn w:val="DefaultParagraphFont"/>
    <w:link w:val="Heading4"/>
    <w:uiPriority w:val="9"/>
    <w:rsid w:val="00E15F5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15F57"/>
    <w:rPr>
      <w:i/>
      <w:iCs/>
    </w:rPr>
  </w:style>
  <w:style w:type="character" w:customStyle="1" w:styleId="dbox-example">
    <w:name w:val="dbox-example"/>
    <w:basedOn w:val="DefaultParagraphFont"/>
    <w:rsid w:val="00302C79"/>
  </w:style>
  <w:style w:type="character" w:customStyle="1" w:styleId="Heading1Char">
    <w:name w:val="Heading 1 Char"/>
    <w:basedOn w:val="DefaultParagraphFont"/>
    <w:link w:val="Heading1"/>
    <w:uiPriority w:val="9"/>
    <w:rsid w:val="00B622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22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202"/>
    <w:rPr>
      <w:rFonts w:ascii="Lucida Grande" w:hAnsi="Lucida Grande" w:cs="Lucida Grande"/>
      <w:sz w:val="18"/>
      <w:szCs w:val="18"/>
    </w:rPr>
  </w:style>
  <w:style w:type="character" w:customStyle="1" w:styleId="st">
    <w:name w:val="st"/>
    <w:basedOn w:val="DefaultParagraphFont"/>
    <w:rsid w:val="00BA0A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2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2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406F"/>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E15F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0314"/>
  </w:style>
  <w:style w:type="character" w:styleId="Hyperlink">
    <w:name w:val="Hyperlink"/>
    <w:basedOn w:val="DefaultParagraphFont"/>
    <w:uiPriority w:val="99"/>
    <w:unhideWhenUsed/>
    <w:rsid w:val="00AF032A"/>
    <w:rPr>
      <w:color w:val="0000FF" w:themeColor="hyperlink"/>
      <w:u w:val="single"/>
    </w:rPr>
  </w:style>
  <w:style w:type="paragraph" w:styleId="ListParagraph">
    <w:name w:val="List Paragraph"/>
    <w:basedOn w:val="Normal"/>
    <w:uiPriority w:val="34"/>
    <w:qFormat/>
    <w:rsid w:val="00905BA9"/>
    <w:pPr>
      <w:ind w:left="720"/>
      <w:contextualSpacing/>
    </w:pPr>
  </w:style>
  <w:style w:type="character" w:customStyle="1" w:styleId="Heading3Char">
    <w:name w:val="Heading 3 Char"/>
    <w:basedOn w:val="DefaultParagraphFont"/>
    <w:link w:val="Heading3"/>
    <w:uiPriority w:val="9"/>
    <w:rsid w:val="0051406F"/>
    <w:rPr>
      <w:rFonts w:ascii="Times" w:hAnsi="Times"/>
      <w:b/>
      <w:bCs/>
      <w:sz w:val="27"/>
      <w:szCs w:val="27"/>
    </w:rPr>
  </w:style>
  <w:style w:type="paragraph" w:styleId="NormalWeb">
    <w:name w:val="Normal (Web)"/>
    <w:basedOn w:val="Normal"/>
    <w:uiPriority w:val="99"/>
    <w:unhideWhenUsed/>
    <w:rsid w:val="005140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1406F"/>
    <w:rPr>
      <w:b/>
      <w:bCs/>
    </w:rPr>
  </w:style>
  <w:style w:type="character" w:customStyle="1" w:styleId="Heading4Char">
    <w:name w:val="Heading 4 Char"/>
    <w:basedOn w:val="DefaultParagraphFont"/>
    <w:link w:val="Heading4"/>
    <w:uiPriority w:val="9"/>
    <w:rsid w:val="00E15F5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15F57"/>
    <w:rPr>
      <w:i/>
      <w:iCs/>
    </w:rPr>
  </w:style>
  <w:style w:type="character" w:customStyle="1" w:styleId="dbox-example">
    <w:name w:val="dbox-example"/>
    <w:basedOn w:val="DefaultParagraphFont"/>
    <w:rsid w:val="00302C79"/>
  </w:style>
  <w:style w:type="character" w:customStyle="1" w:styleId="Heading1Char">
    <w:name w:val="Heading 1 Char"/>
    <w:basedOn w:val="DefaultParagraphFont"/>
    <w:link w:val="Heading1"/>
    <w:uiPriority w:val="9"/>
    <w:rsid w:val="00B6220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22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2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202"/>
    <w:rPr>
      <w:rFonts w:ascii="Lucida Grande" w:hAnsi="Lucida Grande" w:cs="Lucida Grande"/>
      <w:sz w:val="18"/>
      <w:szCs w:val="18"/>
    </w:rPr>
  </w:style>
  <w:style w:type="character" w:customStyle="1" w:styleId="st">
    <w:name w:val="st"/>
    <w:basedOn w:val="DefaultParagraphFont"/>
    <w:rsid w:val="00BA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488">
      <w:bodyDiv w:val="1"/>
      <w:marLeft w:val="0"/>
      <w:marRight w:val="0"/>
      <w:marTop w:val="0"/>
      <w:marBottom w:val="0"/>
      <w:divBdr>
        <w:top w:val="none" w:sz="0" w:space="0" w:color="auto"/>
        <w:left w:val="none" w:sz="0" w:space="0" w:color="auto"/>
        <w:bottom w:val="none" w:sz="0" w:space="0" w:color="auto"/>
        <w:right w:val="none" w:sz="0" w:space="0" w:color="auto"/>
      </w:divBdr>
    </w:div>
    <w:div w:id="30964763">
      <w:bodyDiv w:val="1"/>
      <w:marLeft w:val="0"/>
      <w:marRight w:val="0"/>
      <w:marTop w:val="0"/>
      <w:marBottom w:val="0"/>
      <w:divBdr>
        <w:top w:val="none" w:sz="0" w:space="0" w:color="auto"/>
        <w:left w:val="none" w:sz="0" w:space="0" w:color="auto"/>
        <w:bottom w:val="none" w:sz="0" w:space="0" w:color="auto"/>
        <w:right w:val="none" w:sz="0" w:space="0" w:color="auto"/>
      </w:divBdr>
    </w:div>
    <w:div w:id="73669812">
      <w:bodyDiv w:val="1"/>
      <w:marLeft w:val="0"/>
      <w:marRight w:val="0"/>
      <w:marTop w:val="0"/>
      <w:marBottom w:val="0"/>
      <w:divBdr>
        <w:top w:val="none" w:sz="0" w:space="0" w:color="auto"/>
        <w:left w:val="none" w:sz="0" w:space="0" w:color="auto"/>
        <w:bottom w:val="none" w:sz="0" w:space="0" w:color="auto"/>
        <w:right w:val="none" w:sz="0" w:space="0" w:color="auto"/>
      </w:divBdr>
    </w:div>
    <w:div w:id="115880431">
      <w:bodyDiv w:val="1"/>
      <w:marLeft w:val="0"/>
      <w:marRight w:val="0"/>
      <w:marTop w:val="0"/>
      <w:marBottom w:val="0"/>
      <w:divBdr>
        <w:top w:val="none" w:sz="0" w:space="0" w:color="auto"/>
        <w:left w:val="none" w:sz="0" w:space="0" w:color="auto"/>
        <w:bottom w:val="none" w:sz="0" w:space="0" w:color="auto"/>
        <w:right w:val="none" w:sz="0" w:space="0" w:color="auto"/>
      </w:divBdr>
    </w:div>
    <w:div w:id="169638219">
      <w:bodyDiv w:val="1"/>
      <w:marLeft w:val="0"/>
      <w:marRight w:val="0"/>
      <w:marTop w:val="0"/>
      <w:marBottom w:val="0"/>
      <w:divBdr>
        <w:top w:val="none" w:sz="0" w:space="0" w:color="auto"/>
        <w:left w:val="none" w:sz="0" w:space="0" w:color="auto"/>
        <w:bottom w:val="none" w:sz="0" w:space="0" w:color="auto"/>
        <w:right w:val="none" w:sz="0" w:space="0" w:color="auto"/>
      </w:divBdr>
      <w:divsChild>
        <w:div w:id="106525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3161">
      <w:bodyDiv w:val="1"/>
      <w:marLeft w:val="0"/>
      <w:marRight w:val="0"/>
      <w:marTop w:val="0"/>
      <w:marBottom w:val="0"/>
      <w:divBdr>
        <w:top w:val="none" w:sz="0" w:space="0" w:color="auto"/>
        <w:left w:val="none" w:sz="0" w:space="0" w:color="auto"/>
        <w:bottom w:val="none" w:sz="0" w:space="0" w:color="auto"/>
        <w:right w:val="none" w:sz="0" w:space="0" w:color="auto"/>
      </w:divBdr>
    </w:div>
    <w:div w:id="197007777">
      <w:bodyDiv w:val="1"/>
      <w:marLeft w:val="0"/>
      <w:marRight w:val="0"/>
      <w:marTop w:val="0"/>
      <w:marBottom w:val="0"/>
      <w:divBdr>
        <w:top w:val="none" w:sz="0" w:space="0" w:color="auto"/>
        <w:left w:val="none" w:sz="0" w:space="0" w:color="auto"/>
        <w:bottom w:val="none" w:sz="0" w:space="0" w:color="auto"/>
        <w:right w:val="none" w:sz="0" w:space="0" w:color="auto"/>
      </w:divBdr>
    </w:div>
    <w:div w:id="199975702">
      <w:bodyDiv w:val="1"/>
      <w:marLeft w:val="0"/>
      <w:marRight w:val="0"/>
      <w:marTop w:val="0"/>
      <w:marBottom w:val="0"/>
      <w:divBdr>
        <w:top w:val="none" w:sz="0" w:space="0" w:color="auto"/>
        <w:left w:val="none" w:sz="0" w:space="0" w:color="auto"/>
        <w:bottom w:val="none" w:sz="0" w:space="0" w:color="auto"/>
        <w:right w:val="none" w:sz="0" w:space="0" w:color="auto"/>
      </w:divBdr>
    </w:div>
    <w:div w:id="206262819">
      <w:bodyDiv w:val="1"/>
      <w:marLeft w:val="0"/>
      <w:marRight w:val="0"/>
      <w:marTop w:val="0"/>
      <w:marBottom w:val="0"/>
      <w:divBdr>
        <w:top w:val="none" w:sz="0" w:space="0" w:color="auto"/>
        <w:left w:val="none" w:sz="0" w:space="0" w:color="auto"/>
        <w:bottom w:val="none" w:sz="0" w:space="0" w:color="auto"/>
        <w:right w:val="none" w:sz="0" w:space="0" w:color="auto"/>
      </w:divBdr>
    </w:div>
    <w:div w:id="287585073">
      <w:bodyDiv w:val="1"/>
      <w:marLeft w:val="0"/>
      <w:marRight w:val="0"/>
      <w:marTop w:val="0"/>
      <w:marBottom w:val="0"/>
      <w:divBdr>
        <w:top w:val="none" w:sz="0" w:space="0" w:color="auto"/>
        <w:left w:val="none" w:sz="0" w:space="0" w:color="auto"/>
        <w:bottom w:val="none" w:sz="0" w:space="0" w:color="auto"/>
        <w:right w:val="none" w:sz="0" w:space="0" w:color="auto"/>
      </w:divBdr>
    </w:div>
    <w:div w:id="334651711">
      <w:bodyDiv w:val="1"/>
      <w:marLeft w:val="0"/>
      <w:marRight w:val="0"/>
      <w:marTop w:val="0"/>
      <w:marBottom w:val="0"/>
      <w:divBdr>
        <w:top w:val="none" w:sz="0" w:space="0" w:color="auto"/>
        <w:left w:val="none" w:sz="0" w:space="0" w:color="auto"/>
        <w:bottom w:val="none" w:sz="0" w:space="0" w:color="auto"/>
        <w:right w:val="none" w:sz="0" w:space="0" w:color="auto"/>
      </w:divBdr>
    </w:div>
    <w:div w:id="380524381">
      <w:bodyDiv w:val="1"/>
      <w:marLeft w:val="0"/>
      <w:marRight w:val="0"/>
      <w:marTop w:val="0"/>
      <w:marBottom w:val="0"/>
      <w:divBdr>
        <w:top w:val="none" w:sz="0" w:space="0" w:color="auto"/>
        <w:left w:val="none" w:sz="0" w:space="0" w:color="auto"/>
        <w:bottom w:val="none" w:sz="0" w:space="0" w:color="auto"/>
        <w:right w:val="none" w:sz="0" w:space="0" w:color="auto"/>
      </w:divBdr>
    </w:div>
    <w:div w:id="479199845">
      <w:bodyDiv w:val="1"/>
      <w:marLeft w:val="0"/>
      <w:marRight w:val="0"/>
      <w:marTop w:val="0"/>
      <w:marBottom w:val="0"/>
      <w:divBdr>
        <w:top w:val="none" w:sz="0" w:space="0" w:color="auto"/>
        <w:left w:val="none" w:sz="0" w:space="0" w:color="auto"/>
        <w:bottom w:val="none" w:sz="0" w:space="0" w:color="auto"/>
        <w:right w:val="none" w:sz="0" w:space="0" w:color="auto"/>
      </w:divBdr>
    </w:div>
    <w:div w:id="569191779">
      <w:bodyDiv w:val="1"/>
      <w:marLeft w:val="0"/>
      <w:marRight w:val="0"/>
      <w:marTop w:val="0"/>
      <w:marBottom w:val="0"/>
      <w:divBdr>
        <w:top w:val="none" w:sz="0" w:space="0" w:color="auto"/>
        <w:left w:val="none" w:sz="0" w:space="0" w:color="auto"/>
        <w:bottom w:val="none" w:sz="0" w:space="0" w:color="auto"/>
        <w:right w:val="none" w:sz="0" w:space="0" w:color="auto"/>
      </w:divBdr>
    </w:div>
    <w:div w:id="580867647">
      <w:bodyDiv w:val="1"/>
      <w:marLeft w:val="0"/>
      <w:marRight w:val="0"/>
      <w:marTop w:val="0"/>
      <w:marBottom w:val="0"/>
      <w:divBdr>
        <w:top w:val="none" w:sz="0" w:space="0" w:color="auto"/>
        <w:left w:val="none" w:sz="0" w:space="0" w:color="auto"/>
        <w:bottom w:val="none" w:sz="0" w:space="0" w:color="auto"/>
        <w:right w:val="none" w:sz="0" w:space="0" w:color="auto"/>
      </w:divBdr>
    </w:div>
    <w:div w:id="726340333">
      <w:bodyDiv w:val="1"/>
      <w:marLeft w:val="0"/>
      <w:marRight w:val="0"/>
      <w:marTop w:val="0"/>
      <w:marBottom w:val="0"/>
      <w:divBdr>
        <w:top w:val="none" w:sz="0" w:space="0" w:color="auto"/>
        <w:left w:val="none" w:sz="0" w:space="0" w:color="auto"/>
        <w:bottom w:val="none" w:sz="0" w:space="0" w:color="auto"/>
        <w:right w:val="none" w:sz="0" w:space="0" w:color="auto"/>
      </w:divBdr>
    </w:div>
    <w:div w:id="728656195">
      <w:bodyDiv w:val="1"/>
      <w:marLeft w:val="0"/>
      <w:marRight w:val="0"/>
      <w:marTop w:val="0"/>
      <w:marBottom w:val="0"/>
      <w:divBdr>
        <w:top w:val="none" w:sz="0" w:space="0" w:color="auto"/>
        <w:left w:val="none" w:sz="0" w:space="0" w:color="auto"/>
        <w:bottom w:val="none" w:sz="0" w:space="0" w:color="auto"/>
        <w:right w:val="none" w:sz="0" w:space="0" w:color="auto"/>
      </w:divBdr>
    </w:div>
    <w:div w:id="786654262">
      <w:bodyDiv w:val="1"/>
      <w:marLeft w:val="0"/>
      <w:marRight w:val="0"/>
      <w:marTop w:val="0"/>
      <w:marBottom w:val="0"/>
      <w:divBdr>
        <w:top w:val="none" w:sz="0" w:space="0" w:color="auto"/>
        <w:left w:val="none" w:sz="0" w:space="0" w:color="auto"/>
        <w:bottom w:val="none" w:sz="0" w:space="0" w:color="auto"/>
        <w:right w:val="none" w:sz="0" w:space="0" w:color="auto"/>
      </w:divBdr>
    </w:div>
    <w:div w:id="826871174">
      <w:bodyDiv w:val="1"/>
      <w:marLeft w:val="0"/>
      <w:marRight w:val="0"/>
      <w:marTop w:val="0"/>
      <w:marBottom w:val="0"/>
      <w:divBdr>
        <w:top w:val="none" w:sz="0" w:space="0" w:color="auto"/>
        <w:left w:val="none" w:sz="0" w:space="0" w:color="auto"/>
        <w:bottom w:val="none" w:sz="0" w:space="0" w:color="auto"/>
        <w:right w:val="none" w:sz="0" w:space="0" w:color="auto"/>
      </w:divBdr>
    </w:div>
    <w:div w:id="836000027">
      <w:bodyDiv w:val="1"/>
      <w:marLeft w:val="0"/>
      <w:marRight w:val="0"/>
      <w:marTop w:val="0"/>
      <w:marBottom w:val="0"/>
      <w:divBdr>
        <w:top w:val="none" w:sz="0" w:space="0" w:color="auto"/>
        <w:left w:val="none" w:sz="0" w:space="0" w:color="auto"/>
        <w:bottom w:val="none" w:sz="0" w:space="0" w:color="auto"/>
        <w:right w:val="none" w:sz="0" w:space="0" w:color="auto"/>
      </w:divBdr>
    </w:div>
    <w:div w:id="837767742">
      <w:bodyDiv w:val="1"/>
      <w:marLeft w:val="0"/>
      <w:marRight w:val="0"/>
      <w:marTop w:val="0"/>
      <w:marBottom w:val="0"/>
      <w:divBdr>
        <w:top w:val="none" w:sz="0" w:space="0" w:color="auto"/>
        <w:left w:val="none" w:sz="0" w:space="0" w:color="auto"/>
        <w:bottom w:val="none" w:sz="0" w:space="0" w:color="auto"/>
        <w:right w:val="none" w:sz="0" w:space="0" w:color="auto"/>
      </w:divBdr>
      <w:divsChild>
        <w:div w:id="533931409">
          <w:marLeft w:val="0"/>
          <w:marRight w:val="0"/>
          <w:marTop w:val="0"/>
          <w:marBottom w:val="0"/>
          <w:divBdr>
            <w:top w:val="none" w:sz="0" w:space="0" w:color="auto"/>
            <w:left w:val="none" w:sz="0" w:space="0" w:color="auto"/>
            <w:bottom w:val="none" w:sz="0" w:space="0" w:color="auto"/>
            <w:right w:val="none" w:sz="0" w:space="0" w:color="auto"/>
          </w:divBdr>
        </w:div>
      </w:divsChild>
    </w:div>
    <w:div w:id="842015593">
      <w:bodyDiv w:val="1"/>
      <w:marLeft w:val="0"/>
      <w:marRight w:val="0"/>
      <w:marTop w:val="0"/>
      <w:marBottom w:val="0"/>
      <w:divBdr>
        <w:top w:val="none" w:sz="0" w:space="0" w:color="auto"/>
        <w:left w:val="none" w:sz="0" w:space="0" w:color="auto"/>
        <w:bottom w:val="none" w:sz="0" w:space="0" w:color="auto"/>
        <w:right w:val="none" w:sz="0" w:space="0" w:color="auto"/>
      </w:divBdr>
    </w:div>
    <w:div w:id="935820404">
      <w:bodyDiv w:val="1"/>
      <w:marLeft w:val="0"/>
      <w:marRight w:val="0"/>
      <w:marTop w:val="0"/>
      <w:marBottom w:val="0"/>
      <w:divBdr>
        <w:top w:val="none" w:sz="0" w:space="0" w:color="auto"/>
        <w:left w:val="none" w:sz="0" w:space="0" w:color="auto"/>
        <w:bottom w:val="none" w:sz="0" w:space="0" w:color="auto"/>
        <w:right w:val="none" w:sz="0" w:space="0" w:color="auto"/>
      </w:divBdr>
    </w:div>
    <w:div w:id="975765532">
      <w:bodyDiv w:val="1"/>
      <w:marLeft w:val="0"/>
      <w:marRight w:val="0"/>
      <w:marTop w:val="0"/>
      <w:marBottom w:val="0"/>
      <w:divBdr>
        <w:top w:val="none" w:sz="0" w:space="0" w:color="auto"/>
        <w:left w:val="none" w:sz="0" w:space="0" w:color="auto"/>
        <w:bottom w:val="none" w:sz="0" w:space="0" w:color="auto"/>
        <w:right w:val="none" w:sz="0" w:space="0" w:color="auto"/>
      </w:divBdr>
      <w:divsChild>
        <w:div w:id="608048309">
          <w:marLeft w:val="0"/>
          <w:marRight w:val="0"/>
          <w:marTop w:val="0"/>
          <w:marBottom w:val="300"/>
          <w:divBdr>
            <w:top w:val="single" w:sz="6" w:space="0" w:color="E6E6E6"/>
            <w:left w:val="single" w:sz="6" w:space="0" w:color="E6E6E6"/>
            <w:bottom w:val="single" w:sz="6" w:space="0" w:color="E6E6E6"/>
            <w:right w:val="single" w:sz="6" w:space="0" w:color="E6E6E6"/>
          </w:divBdr>
        </w:div>
        <w:div w:id="1587956166">
          <w:marLeft w:val="0"/>
          <w:marRight w:val="0"/>
          <w:marTop w:val="0"/>
          <w:marBottom w:val="300"/>
          <w:divBdr>
            <w:top w:val="none" w:sz="0" w:space="0" w:color="auto"/>
            <w:left w:val="none" w:sz="0" w:space="0" w:color="auto"/>
            <w:bottom w:val="none" w:sz="0" w:space="0" w:color="auto"/>
            <w:right w:val="none" w:sz="0" w:space="0" w:color="auto"/>
          </w:divBdr>
          <w:divsChild>
            <w:div w:id="1615092398">
              <w:marLeft w:val="0"/>
              <w:marRight w:val="0"/>
              <w:marTop w:val="0"/>
              <w:marBottom w:val="30"/>
              <w:divBdr>
                <w:top w:val="none" w:sz="0" w:space="0" w:color="auto"/>
                <w:left w:val="none" w:sz="0" w:space="0" w:color="auto"/>
                <w:bottom w:val="none" w:sz="0" w:space="0" w:color="auto"/>
                <w:right w:val="none" w:sz="0" w:space="0" w:color="auto"/>
              </w:divBdr>
            </w:div>
          </w:divsChild>
        </w:div>
        <w:div w:id="460390796">
          <w:marLeft w:val="0"/>
          <w:marRight w:val="0"/>
          <w:marTop w:val="0"/>
          <w:marBottom w:val="300"/>
          <w:divBdr>
            <w:top w:val="none" w:sz="0" w:space="0" w:color="auto"/>
            <w:left w:val="none" w:sz="0" w:space="0" w:color="auto"/>
            <w:bottom w:val="none" w:sz="0" w:space="0" w:color="auto"/>
            <w:right w:val="none" w:sz="0" w:space="0" w:color="auto"/>
          </w:divBdr>
          <w:divsChild>
            <w:div w:id="1278220203">
              <w:marLeft w:val="0"/>
              <w:marRight w:val="0"/>
              <w:marTop w:val="0"/>
              <w:marBottom w:val="30"/>
              <w:divBdr>
                <w:top w:val="none" w:sz="0" w:space="0" w:color="auto"/>
                <w:left w:val="none" w:sz="0" w:space="0" w:color="auto"/>
                <w:bottom w:val="none" w:sz="0" w:space="0" w:color="auto"/>
                <w:right w:val="none" w:sz="0" w:space="0" w:color="auto"/>
              </w:divBdr>
            </w:div>
          </w:divsChild>
        </w:div>
        <w:div w:id="1340692017">
          <w:marLeft w:val="0"/>
          <w:marRight w:val="0"/>
          <w:marTop w:val="0"/>
          <w:marBottom w:val="450"/>
          <w:divBdr>
            <w:top w:val="none" w:sz="0" w:space="0" w:color="auto"/>
            <w:left w:val="none" w:sz="0" w:space="0" w:color="auto"/>
            <w:bottom w:val="none" w:sz="0" w:space="0" w:color="auto"/>
            <w:right w:val="none" w:sz="0" w:space="0" w:color="auto"/>
          </w:divBdr>
          <w:divsChild>
            <w:div w:id="1477718907">
              <w:marLeft w:val="0"/>
              <w:marRight w:val="600"/>
              <w:marTop w:val="300"/>
              <w:marBottom w:val="525"/>
              <w:divBdr>
                <w:top w:val="none" w:sz="0" w:space="0" w:color="auto"/>
                <w:left w:val="none" w:sz="0" w:space="0" w:color="auto"/>
                <w:bottom w:val="none" w:sz="0" w:space="0" w:color="auto"/>
                <w:right w:val="none" w:sz="0" w:space="0" w:color="auto"/>
              </w:divBdr>
            </w:div>
            <w:div w:id="28262496">
              <w:marLeft w:val="0"/>
              <w:marRight w:val="600"/>
              <w:marTop w:val="300"/>
              <w:marBottom w:val="525"/>
              <w:divBdr>
                <w:top w:val="none" w:sz="0" w:space="0" w:color="auto"/>
                <w:left w:val="none" w:sz="0" w:space="0" w:color="auto"/>
                <w:bottom w:val="none" w:sz="0" w:space="0" w:color="auto"/>
                <w:right w:val="none" w:sz="0" w:space="0" w:color="auto"/>
              </w:divBdr>
            </w:div>
            <w:div w:id="1334380830">
              <w:marLeft w:val="0"/>
              <w:marRight w:val="600"/>
              <w:marTop w:val="300"/>
              <w:marBottom w:val="525"/>
              <w:divBdr>
                <w:top w:val="none" w:sz="0" w:space="0" w:color="auto"/>
                <w:left w:val="none" w:sz="0" w:space="0" w:color="auto"/>
                <w:bottom w:val="none" w:sz="0" w:space="0" w:color="auto"/>
                <w:right w:val="none" w:sz="0" w:space="0" w:color="auto"/>
              </w:divBdr>
            </w:div>
          </w:divsChild>
        </w:div>
      </w:divsChild>
    </w:div>
    <w:div w:id="990602951">
      <w:bodyDiv w:val="1"/>
      <w:marLeft w:val="0"/>
      <w:marRight w:val="0"/>
      <w:marTop w:val="0"/>
      <w:marBottom w:val="0"/>
      <w:divBdr>
        <w:top w:val="none" w:sz="0" w:space="0" w:color="auto"/>
        <w:left w:val="none" w:sz="0" w:space="0" w:color="auto"/>
        <w:bottom w:val="none" w:sz="0" w:space="0" w:color="auto"/>
        <w:right w:val="none" w:sz="0" w:space="0" w:color="auto"/>
      </w:divBdr>
    </w:div>
    <w:div w:id="1018627556">
      <w:bodyDiv w:val="1"/>
      <w:marLeft w:val="0"/>
      <w:marRight w:val="0"/>
      <w:marTop w:val="0"/>
      <w:marBottom w:val="0"/>
      <w:divBdr>
        <w:top w:val="none" w:sz="0" w:space="0" w:color="auto"/>
        <w:left w:val="none" w:sz="0" w:space="0" w:color="auto"/>
        <w:bottom w:val="none" w:sz="0" w:space="0" w:color="auto"/>
        <w:right w:val="none" w:sz="0" w:space="0" w:color="auto"/>
      </w:divBdr>
    </w:div>
    <w:div w:id="1032878720">
      <w:bodyDiv w:val="1"/>
      <w:marLeft w:val="0"/>
      <w:marRight w:val="0"/>
      <w:marTop w:val="0"/>
      <w:marBottom w:val="0"/>
      <w:divBdr>
        <w:top w:val="none" w:sz="0" w:space="0" w:color="auto"/>
        <w:left w:val="none" w:sz="0" w:space="0" w:color="auto"/>
        <w:bottom w:val="none" w:sz="0" w:space="0" w:color="auto"/>
        <w:right w:val="none" w:sz="0" w:space="0" w:color="auto"/>
      </w:divBdr>
    </w:div>
    <w:div w:id="1052265980">
      <w:bodyDiv w:val="1"/>
      <w:marLeft w:val="0"/>
      <w:marRight w:val="0"/>
      <w:marTop w:val="0"/>
      <w:marBottom w:val="0"/>
      <w:divBdr>
        <w:top w:val="none" w:sz="0" w:space="0" w:color="auto"/>
        <w:left w:val="none" w:sz="0" w:space="0" w:color="auto"/>
        <w:bottom w:val="none" w:sz="0" w:space="0" w:color="auto"/>
        <w:right w:val="none" w:sz="0" w:space="0" w:color="auto"/>
      </w:divBdr>
    </w:div>
    <w:div w:id="1053313205">
      <w:bodyDiv w:val="1"/>
      <w:marLeft w:val="0"/>
      <w:marRight w:val="0"/>
      <w:marTop w:val="0"/>
      <w:marBottom w:val="0"/>
      <w:divBdr>
        <w:top w:val="none" w:sz="0" w:space="0" w:color="auto"/>
        <w:left w:val="none" w:sz="0" w:space="0" w:color="auto"/>
        <w:bottom w:val="none" w:sz="0" w:space="0" w:color="auto"/>
        <w:right w:val="none" w:sz="0" w:space="0" w:color="auto"/>
      </w:divBdr>
    </w:div>
    <w:div w:id="1112743528">
      <w:bodyDiv w:val="1"/>
      <w:marLeft w:val="0"/>
      <w:marRight w:val="0"/>
      <w:marTop w:val="0"/>
      <w:marBottom w:val="0"/>
      <w:divBdr>
        <w:top w:val="none" w:sz="0" w:space="0" w:color="auto"/>
        <w:left w:val="none" w:sz="0" w:space="0" w:color="auto"/>
        <w:bottom w:val="none" w:sz="0" w:space="0" w:color="auto"/>
        <w:right w:val="none" w:sz="0" w:space="0" w:color="auto"/>
      </w:divBdr>
    </w:div>
    <w:div w:id="1121531129">
      <w:bodyDiv w:val="1"/>
      <w:marLeft w:val="0"/>
      <w:marRight w:val="0"/>
      <w:marTop w:val="0"/>
      <w:marBottom w:val="0"/>
      <w:divBdr>
        <w:top w:val="none" w:sz="0" w:space="0" w:color="auto"/>
        <w:left w:val="none" w:sz="0" w:space="0" w:color="auto"/>
        <w:bottom w:val="none" w:sz="0" w:space="0" w:color="auto"/>
        <w:right w:val="none" w:sz="0" w:space="0" w:color="auto"/>
      </w:divBdr>
    </w:div>
    <w:div w:id="1132555693">
      <w:bodyDiv w:val="1"/>
      <w:marLeft w:val="0"/>
      <w:marRight w:val="0"/>
      <w:marTop w:val="0"/>
      <w:marBottom w:val="0"/>
      <w:divBdr>
        <w:top w:val="none" w:sz="0" w:space="0" w:color="auto"/>
        <w:left w:val="none" w:sz="0" w:space="0" w:color="auto"/>
        <w:bottom w:val="none" w:sz="0" w:space="0" w:color="auto"/>
        <w:right w:val="none" w:sz="0" w:space="0" w:color="auto"/>
      </w:divBdr>
    </w:div>
    <w:div w:id="1145706082">
      <w:bodyDiv w:val="1"/>
      <w:marLeft w:val="0"/>
      <w:marRight w:val="0"/>
      <w:marTop w:val="0"/>
      <w:marBottom w:val="0"/>
      <w:divBdr>
        <w:top w:val="none" w:sz="0" w:space="0" w:color="auto"/>
        <w:left w:val="none" w:sz="0" w:space="0" w:color="auto"/>
        <w:bottom w:val="none" w:sz="0" w:space="0" w:color="auto"/>
        <w:right w:val="none" w:sz="0" w:space="0" w:color="auto"/>
      </w:divBdr>
    </w:div>
    <w:div w:id="1159033285">
      <w:bodyDiv w:val="1"/>
      <w:marLeft w:val="0"/>
      <w:marRight w:val="0"/>
      <w:marTop w:val="0"/>
      <w:marBottom w:val="0"/>
      <w:divBdr>
        <w:top w:val="none" w:sz="0" w:space="0" w:color="auto"/>
        <w:left w:val="none" w:sz="0" w:space="0" w:color="auto"/>
        <w:bottom w:val="none" w:sz="0" w:space="0" w:color="auto"/>
        <w:right w:val="none" w:sz="0" w:space="0" w:color="auto"/>
      </w:divBdr>
    </w:div>
    <w:div w:id="1162624383">
      <w:bodyDiv w:val="1"/>
      <w:marLeft w:val="0"/>
      <w:marRight w:val="0"/>
      <w:marTop w:val="0"/>
      <w:marBottom w:val="0"/>
      <w:divBdr>
        <w:top w:val="none" w:sz="0" w:space="0" w:color="auto"/>
        <w:left w:val="none" w:sz="0" w:space="0" w:color="auto"/>
        <w:bottom w:val="none" w:sz="0" w:space="0" w:color="auto"/>
        <w:right w:val="none" w:sz="0" w:space="0" w:color="auto"/>
      </w:divBdr>
    </w:div>
    <w:div w:id="1174732855">
      <w:bodyDiv w:val="1"/>
      <w:marLeft w:val="0"/>
      <w:marRight w:val="0"/>
      <w:marTop w:val="0"/>
      <w:marBottom w:val="0"/>
      <w:divBdr>
        <w:top w:val="none" w:sz="0" w:space="0" w:color="auto"/>
        <w:left w:val="none" w:sz="0" w:space="0" w:color="auto"/>
        <w:bottom w:val="none" w:sz="0" w:space="0" w:color="auto"/>
        <w:right w:val="none" w:sz="0" w:space="0" w:color="auto"/>
      </w:divBdr>
      <w:divsChild>
        <w:div w:id="786775944">
          <w:marLeft w:val="0"/>
          <w:marRight w:val="0"/>
          <w:marTop w:val="0"/>
          <w:marBottom w:val="345"/>
          <w:divBdr>
            <w:top w:val="none" w:sz="0" w:space="0" w:color="auto"/>
            <w:left w:val="none" w:sz="0" w:space="0" w:color="auto"/>
            <w:bottom w:val="none" w:sz="0" w:space="0" w:color="auto"/>
            <w:right w:val="none" w:sz="0" w:space="0" w:color="auto"/>
          </w:divBdr>
          <w:divsChild>
            <w:div w:id="634258667">
              <w:marLeft w:val="0"/>
              <w:marRight w:val="0"/>
              <w:marTop w:val="0"/>
              <w:marBottom w:val="0"/>
              <w:divBdr>
                <w:top w:val="none" w:sz="0" w:space="0" w:color="auto"/>
                <w:left w:val="none" w:sz="0" w:space="0" w:color="auto"/>
                <w:bottom w:val="none" w:sz="0" w:space="0" w:color="auto"/>
                <w:right w:val="none" w:sz="0" w:space="0" w:color="auto"/>
              </w:divBdr>
              <w:divsChild>
                <w:div w:id="1862746478">
                  <w:marLeft w:val="0"/>
                  <w:marRight w:val="0"/>
                  <w:marTop w:val="0"/>
                  <w:marBottom w:val="0"/>
                  <w:divBdr>
                    <w:top w:val="none" w:sz="0" w:space="0" w:color="auto"/>
                    <w:left w:val="none" w:sz="0" w:space="0" w:color="auto"/>
                    <w:bottom w:val="none" w:sz="0" w:space="0" w:color="auto"/>
                    <w:right w:val="none" w:sz="0" w:space="0" w:color="auto"/>
                  </w:divBdr>
                  <w:divsChild>
                    <w:div w:id="9573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4420">
          <w:marLeft w:val="0"/>
          <w:marRight w:val="0"/>
          <w:marTop w:val="0"/>
          <w:marBottom w:val="345"/>
          <w:divBdr>
            <w:top w:val="none" w:sz="0" w:space="0" w:color="auto"/>
            <w:left w:val="none" w:sz="0" w:space="0" w:color="auto"/>
            <w:bottom w:val="none" w:sz="0" w:space="0" w:color="auto"/>
            <w:right w:val="none" w:sz="0" w:space="0" w:color="auto"/>
          </w:divBdr>
          <w:divsChild>
            <w:div w:id="17397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7516">
      <w:bodyDiv w:val="1"/>
      <w:marLeft w:val="0"/>
      <w:marRight w:val="0"/>
      <w:marTop w:val="0"/>
      <w:marBottom w:val="0"/>
      <w:divBdr>
        <w:top w:val="none" w:sz="0" w:space="0" w:color="auto"/>
        <w:left w:val="none" w:sz="0" w:space="0" w:color="auto"/>
        <w:bottom w:val="none" w:sz="0" w:space="0" w:color="auto"/>
        <w:right w:val="none" w:sz="0" w:space="0" w:color="auto"/>
      </w:divBdr>
      <w:divsChild>
        <w:div w:id="594678147">
          <w:blockQuote w:val="1"/>
          <w:marLeft w:val="0"/>
          <w:marRight w:val="0"/>
          <w:marTop w:val="75"/>
          <w:marBottom w:val="240"/>
          <w:divBdr>
            <w:top w:val="none" w:sz="0" w:space="0" w:color="auto"/>
            <w:left w:val="single" w:sz="48" w:space="9" w:color="AAAAAA"/>
            <w:bottom w:val="none" w:sz="0" w:space="0" w:color="auto"/>
            <w:right w:val="none" w:sz="0" w:space="0" w:color="auto"/>
          </w:divBdr>
        </w:div>
        <w:div w:id="1790470909">
          <w:blockQuote w:val="1"/>
          <w:marLeft w:val="0"/>
          <w:marRight w:val="0"/>
          <w:marTop w:val="75"/>
          <w:marBottom w:val="240"/>
          <w:divBdr>
            <w:top w:val="none" w:sz="0" w:space="0" w:color="auto"/>
            <w:left w:val="single" w:sz="48" w:space="9" w:color="AAAAAA"/>
            <w:bottom w:val="none" w:sz="0" w:space="0" w:color="auto"/>
            <w:right w:val="none" w:sz="0" w:space="0" w:color="auto"/>
          </w:divBdr>
        </w:div>
        <w:div w:id="328795443">
          <w:blockQuote w:val="1"/>
          <w:marLeft w:val="0"/>
          <w:marRight w:val="0"/>
          <w:marTop w:val="75"/>
          <w:marBottom w:val="240"/>
          <w:divBdr>
            <w:top w:val="none" w:sz="0" w:space="0" w:color="auto"/>
            <w:left w:val="single" w:sz="48" w:space="9" w:color="AAAAAA"/>
            <w:bottom w:val="none" w:sz="0" w:space="0" w:color="auto"/>
            <w:right w:val="none" w:sz="0" w:space="0" w:color="auto"/>
          </w:divBdr>
        </w:div>
        <w:div w:id="2134708019">
          <w:blockQuote w:val="1"/>
          <w:marLeft w:val="0"/>
          <w:marRight w:val="0"/>
          <w:marTop w:val="75"/>
          <w:marBottom w:val="240"/>
          <w:divBdr>
            <w:top w:val="none" w:sz="0" w:space="0" w:color="auto"/>
            <w:left w:val="single" w:sz="48" w:space="9" w:color="AAAAAA"/>
            <w:bottom w:val="none" w:sz="0" w:space="0" w:color="auto"/>
            <w:right w:val="none" w:sz="0" w:space="0" w:color="auto"/>
          </w:divBdr>
        </w:div>
        <w:div w:id="788671021">
          <w:blockQuote w:val="1"/>
          <w:marLeft w:val="0"/>
          <w:marRight w:val="0"/>
          <w:marTop w:val="75"/>
          <w:marBottom w:val="240"/>
          <w:divBdr>
            <w:top w:val="none" w:sz="0" w:space="0" w:color="auto"/>
            <w:left w:val="single" w:sz="48" w:space="9" w:color="AAAAAA"/>
            <w:bottom w:val="none" w:sz="0" w:space="0" w:color="auto"/>
            <w:right w:val="none" w:sz="0" w:space="0" w:color="auto"/>
          </w:divBdr>
        </w:div>
        <w:div w:id="646322916">
          <w:blockQuote w:val="1"/>
          <w:marLeft w:val="0"/>
          <w:marRight w:val="0"/>
          <w:marTop w:val="75"/>
          <w:marBottom w:val="240"/>
          <w:divBdr>
            <w:top w:val="none" w:sz="0" w:space="0" w:color="auto"/>
            <w:left w:val="single" w:sz="48" w:space="9" w:color="AAAAAA"/>
            <w:bottom w:val="none" w:sz="0" w:space="0" w:color="auto"/>
            <w:right w:val="none" w:sz="0" w:space="0" w:color="auto"/>
          </w:divBdr>
        </w:div>
        <w:div w:id="72268268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195731951">
      <w:bodyDiv w:val="1"/>
      <w:marLeft w:val="0"/>
      <w:marRight w:val="0"/>
      <w:marTop w:val="0"/>
      <w:marBottom w:val="0"/>
      <w:divBdr>
        <w:top w:val="none" w:sz="0" w:space="0" w:color="auto"/>
        <w:left w:val="none" w:sz="0" w:space="0" w:color="auto"/>
        <w:bottom w:val="none" w:sz="0" w:space="0" w:color="auto"/>
        <w:right w:val="none" w:sz="0" w:space="0" w:color="auto"/>
      </w:divBdr>
    </w:div>
    <w:div w:id="1231963064">
      <w:bodyDiv w:val="1"/>
      <w:marLeft w:val="0"/>
      <w:marRight w:val="0"/>
      <w:marTop w:val="0"/>
      <w:marBottom w:val="0"/>
      <w:divBdr>
        <w:top w:val="none" w:sz="0" w:space="0" w:color="auto"/>
        <w:left w:val="none" w:sz="0" w:space="0" w:color="auto"/>
        <w:bottom w:val="none" w:sz="0" w:space="0" w:color="auto"/>
        <w:right w:val="none" w:sz="0" w:space="0" w:color="auto"/>
      </w:divBdr>
    </w:div>
    <w:div w:id="1297838352">
      <w:bodyDiv w:val="1"/>
      <w:marLeft w:val="0"/>
      <w:marRight w:val="0"/>
      <w:marTop w:val="0"/>
      <w:marBottom w:val="0"/>
      <w:divBdr>
        <w:top w:val="none" w:sz="0" w:space="0" w:color="auto"/>
        <w:left w:val="none" w:sz="0" w:space="0" w:color="auto"/>
        <w:bottom w:val="none" w:sz="0" w:space="0" w:color="auto"/>
        <w:right w:val="none" w:sz="0" w:space="0" w:color="auto"/>
      </w:divBdr>
    </w:div>
    <w:div w:id="1321348694">
      <w:bodyDiv w:val="1"/>
      <w:marLeft w:val="0"/>
      <w:marRight w:val="0"/>
      <w:marTop w:val="0"/>
      <w:marBottom w:val="0"/>
      <w:divBdr>
        <w:top w:val="none" w:sz="0" w:space="0" w:color="auto"/>
        <w:left w:val="none" w:sz="0" w:space="0" w:color="auto"/>
        <w:bottom w:val="none" w:sz="0" w:space="0" w:color="auto"/>
        <w:right w:val="none" w:sz="0" w:space="0" w:color="auto"/>
      </w:divBdr>
    </w:div>
    <w:div w:id="1326935287">
      <w:bodyDiv w:val="1"/>
      <w:marLeft w:val="0"/>
      <w:marRight w:val="0"/>
      <w:marTop w:val="0"/>
      <w:marBottom w:val="0"/>
      <w:divBdr>
        <w:top w:val="none" w:sz="0" w:space="0" w:color="auto"/>
        <w:left w:val="none" w:sz="0" w:space="0" w:color="auto"/>
        <w:bottom w:val="none" w:sz="0" w:space="0" w:color="auto"/>
        <w:right w:val="none" w:sz="0" w:space="0" w:color="auto"/>
      </w:divBdr>
    </w:div>
    <w:div w:id="1361398153">
      <w:bodyDiv w:val="1"/>
      <w:marLeft w:val="0"/>
      <w:marRight w:val="0"/>
      <w:marTop w:val="0"/>
      <w:marBottom w:val="0"/>
      <w:divBdr>
        <w:top w:val="none" w:sz="0" w:space="0" w:color="auto"/>
        <w:left w:val="none" w:sz="0" w:space="0" w:color="auto"/>
        <w:bottom w:val="none" w:sz="0" w:space="0" w:color="auto"/>
        <w:right w:val="none" w:sz="0" w:space="0" w:color="auto"/>
      </w:divBdr>
    </w:div>
    <w:div w:id="1508597767">
      <w:bodyDiv w:val="1"/>
      <w:marLeft w:val="0"/>
      <w:marRight w:val="0"/>
      <w:marTop w:val="0"/>
      <w:marBottom w:val="0"/>
      <w:divBdr>
        <w:top w:val="none" w:sz="0" w:space="0" w:color="auto"/>
        <w:left w:val="none" w:sz="0" w:space="0" w:color="auto"/>
        <w:bottom w:val="none" w:sz="0" w:space="0" w:color="auto"/>
        <w:right w:val="none" w:sz="0" w:space="0" w:color="auto"/>
      </w:divBdr>
    </w:div>
    <w:div w:id="1528250046">
      <w:bodyDiv w:val="1"/>
      <w:marLeft w:val="0"/>
      <w:marRight w:val="0"/>
      <w:marTop w:val="0"/>
      <w:marBottom w:val="0"/>
      <w:divBdr>
        <w:top w:val="none" w:sz="0" w:space="0" w:color="auto"/>
        <w:left w:val="none" w:sz="0" w:space="0" w:color="auto"/>
        <w:bottom w:val="none" w:sz="0" w:space="0" w:color="auto"/>
        <w:right w:val="none" w:sz="0" w:space="0" w:color="auto"/>
      </w:divBdr>
    </w:div>
    <w:div w:id="1701198014">
      <w:bodyDiv w:val="1"/>
      <w:marLeft w:val="0"/>
      <w:marRight w:val="0"/>
      <w:marTop w:val="0"/>
      <w:marBottom w:val="0"/>
      <w:divBdr>
        <w:top w:val="none" w:sz="0" w:space="0" w:color="auto"/>
        <w:left w:val="none" w:sz="0" w:space="0" w:color="auto"/>
        <w:bottom w:val="none" w:sz="0" w:space="0" w:color="auto"/>
        <w:right w:val="none" w:sz="0" w:space="0" w:color="auto"/>
      </w:divBdr>
    </w:div>
    <w:div w:id="1708411811">
      <w:bodyDiv w:val="1"/>
      <w:marLeft w:val="0"/>
      <w:marRight w:val="0"/>
      <w:marTop w:val="0"/>
      <w:marBottom w:val="0"/>
      <w:divBdr>
        <w:top w:val="none" w:sz="0" w:space="0" w:color="auto"/>
        <w:left w:val="none" w:sz="0" w:space="0" w:color="auto"/>
        <w:bottom w:val="none" w:sz="0" w:space="0" w:color="auto"/>
        <w:right w:val="none" w:sz="0" w:space="0" w:color="auto"/>
      </w:divBdr>
    </w:div>
    <w:div w:id="1719207126">
      <w:bodyDiv w:val="1"/>
      <w:marLeft w:val="0"/>
      <w:marRight w:val="0"/>
      <w:marTop w:val="0"/>
      <w:marBottom w:val="0"/>
      <w:divBdr>
        <w:top w:val="none" w:sz="0" w:space="0" w:color="auto"/>
        <w:left w:val="none" w:sz="0" w:space="0" w:color="auto"/>
        <w:bottom w:val="none" w:sz="0" w:space="0" w:color="auto"/>
        <w:right w:val="none" w:sz="0" w:space="0" w:color="auto"/>
      </w:divBdr>
    </w:div>
    <w:div w:id="1817259733">
      <w:bodyDiv w:val="1"/>
      <w:marLeft w:val="0"/>
      <w:marRight w:val="0"/>
      <w:marTop w:val="0"/>
      <w:marBottom w:val="0"/>
      <w:divBdr>
        <w:top w:val="none" w:sz="0" w:space="0" w:color="auto"/>
        <w:left w:val="none" w:sz="0" w:space="0" w:color="auto"/>
        <w:bottom w:val="none" w:sz="0" w:space="0" w:color="auto"/>
        <w:right w:val="none" w:sz="0" w:space="0" w:color="auto"/>
      </w:divBdr>
    </w:div>
    <w:div w:id="1825703098">
      <w:bodyDiv w:val="1"/>
      <w:marLeft w:val="0"/>
      <w:marRight w:val="0"/>
      <w:marTop w:val="0"/>
      <w:marBottom w:val="0"/>
      <w:divBdr>
        <w:top w:val="none" w:sz="0" w:space="0" w:color="auto"/>
        <w:left w:val="none" w:sz="0" w:space="0" w:color="auto"/>
        <w:bottom w:val="none" w:sz="0" w:space="0" w:color="auto"/>
        <w:right w:val="none" w:sz="0" w:space="0" w:color="auto"/>
      </w:divBdr>
    </w:div>
    <w:div w:id="1846551511">
      <w:bodyDiv w:val="1"/>
      <w:marLeft w:val="0"/>
      <w:marRight w:val="0"/>
      <w:marTop w:val="0"/>
      <w:marBottom w:val="0"/>
      <w:divBdr>
        <w:top w:val="none" w:sz="0" w:space="0" w:color="auto"/>
        <w:left w:val="none" w:sz="0" w:space="0" w:color="auto"/>
        <w:bottom w:val="none" w:sz="0" w:space="0" w:color="auto"/>
        <w:right w:val="none" w:sz="0" w:space="0" w:color="auto"/>
      </w:divBdr>
    </w:div>
    <w:div w:id="1858808476">
      <w:bodyDiv w:val="1"/>
      <w:marLeft w:val="0"/>
      <w:marRight w:val="0"/>
      <w:marTop w:val="0"/>
      <w:marBottom w:val="0"/>
      <w:divBdr>
        <w:top w:val="none" w:sz="0" w:space="0" w:color="auto"/>
        <w:left w:val="none" w:sz="0" w:space="0" w:color="auto"/>
        <w:bottom w:val="none" w:sz="0" w:space="0" w:color="auto"/>
        <w:right w:val="none" w:sz="0" w:space="0" w:color="auto"/>
      </w:divBdr>
    </w:div>
    <w:div w:id="1884513652">
      <w:bodyDiv w:val="1"/>
      <w:marLeft w:val="0"/>
      <w:marRight w:val="0"/>
      <w:marTop w:val="0"/>
      <w:marBottom w:val="0"/>
      <w:divBdr>
        <w:top w:val="none" w:sz="0" w:space="0" w:color="auto"/>
        <w:left w:val="none" w:sz="0" w:space="0" w:color="auto"/>
        <w:bottom w:val="none" w:sz="0" w:space="0" w:color="auto"/>
        <w:right w:val="none" w:sz="0" w:space="0" w:color="auto"/>
      </w:divBdr>
    </w:div>
    <w:div w:id="1900819045">
      <w:bodyDiv w:val="1"/>
      <w:marLeft w:val="0"/>
      <w:marRight w:val="0"/>
      <w:marTop w:val="0"/>
      <w:marBottom w:val="0"/>
      <w:divBdr>
        <w:top w:val="none" w:sz="0" w:space="0" w:color="auto"/>
        <w:left w:val="none" w:sz="0" w:space="0" w:color="auto"/>
        <w:bottom w:val="none" w:sz="0" w:space="0" w:color="auto"/>
        <w:right w:val="none" w:sz="0" w:space="0" w:color="auto"/>
      </w:divBdr>
    </w:div>
    <w:div w:id="1902594332">
      <w:bodyDiv w:val="1"/>
      <w:marLeft w:val="0"/>
      <w:marRight w:val="0"/>
      <w:marTop w:val="0"/>
      <w:marBottom w:val="0"/>
      <w:divBdr>
        <w:top w:val="none" w:sz="0" w:space="0" w:color="auto"/>
        <w:left w:val="none" w:sz="0" w:space="0" w:color="auto"/>
        <w:bottom w:val="none" w:sz="0" w:space="0" w:color="auto"/>
        <w:right w:val="none" w:sz="0" w:space="0" w:color="auto"/>
      </w:divBdr>
    </w:div>
    <w:div w:id="1923105116">
      <w:bodyDiv w:val="1"/>
      <w:marLeft w:val="0"/>
      <w:marRight w:val="0"/>
      <w:marTop w:val="0"/>
      <w:marBottom w:val="0"/>
      <w:divBdr>
        <w:top w:val="none" w:sz="0" w:space="0" w:color="auto"/>
        <w:left w:val="none" w:sz="0" w:space="0" w:color="auto"/>
        <w:bottom w:val="none" w:sz="0" w:space="0" w:color="auto"/>
        <w:right w:val="none" w:sz="0" w:space="0" w:color="auto"/>
      </w:divBdr>
    </w:div>
    <w:div w:id="2070566701">
      <w:bodyDiv w:val="1"/>
      <w:marLeft w:val="0"/>
      <w:marRight w:val="0"/>
      <w:marTop w:val="0"/>
      <w:marBottom w:val="0"/>
      <w:divBdr>
        <w:top w:val="none" w:sz="0" w:space="0" w:color="auto"/>
        <w:left w:val="none" w:sz="0" w:space="0" w:color="auto"/>
        <w:bottom w:val="none" w:sz="0" w:space="0" w:color="auto"/>
        <w:right w:val="none" w:sz="0" w:space="0" w:color="auto"/>
      </w:divBdr>
    </w:div>
    <w:div w:id="2089231693">
      <w:bodyDiv w:val="1"/>
      <w:marLeft w:val="0"/>
      <w:marRight w:val="0"/>
      <w:marTop w:val="0"/>
      <w:marBottom w:val="0"/>
      <w:divBdr>
        <w:top w:val="none" w:sz="0" w:space="0" w:color="auto"/>
        <w:left w:val="none" w:sz="0" w:space="0" w:color="auto"/>
        <w:bottom w:val="none" w:sz="0" w:space="0" w:color="auto"/>
        <w:right w:val="none" w:sz="0" w:space="0" w:color="auto"/>
      </w:divBdr>
    </w:div>
    <w:div w:id="2106413407">
      <w:bodyDiv w:val="1"/>
      <w:marLeft w:val="0"/>
      <w:marRight w:val="0"/>
      <w:marTop w:val="0"/>
      <w:marBottom w:val="0"/>
      <w:divBdr>
        <w:top w:val="none" w:sz="0" w:space="0" w:color="auto"/>
        <w:left w:val="none" w:sz="0" w:space="0" w:color="auto"/>
        <w:bottom w:val="none" w:sz="0" w:space="0" w:color="auto"/>
        <w:right w:val="none" w:sz="0" w:space="0" w:color="auto"/>
      </w:divBdr>
    </w:div>
    <w:div w:id="2122727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terarydevices.net/tag/orwell/" TargetMode="External"/><Relationship Id="rId12" Type="http://schemas.openxmlformats.org/officeDocument/2006/relationships/hyperlink" Target="http://www.hccfl.edu/media/724354/archetypesforliteraryanalysi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terarydevices.net/omniscient/" TargetMode="External"/><Relationship Id="rId7" Type="http://schemas.openxmlformats.org/officeDocument/2006/relationships/hyperlink" Target="https://www.vocabulary.com/dictionary/conflict" TargetMode="External"/><Relationship Id="rId8" Type="http://schemas.openxmlformats.org/officeDocument/2006/relationships/hyperlink" Target="http://www.literarydevices.com/" TargetMode="External"/><Relationship Id="rId9" Type="http://schemas.openxmlformats.org/officeDocument/2006/relationships/hyperlink" Target="http://literarydevices.net/meter/" TargetMode="External"/><Relationship Id="rId10" Type="http://schemas.openxmlformats.org/officeDocument/2006/relationships/hyperlink" Target="http://literarydevices.net/omnis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2314</Words>
  <Characters>13193</Characters>
  <Application>Microsoft Macintosh Word</Application>
  <DocSecurity>0</DocSecurity>
  <Lines>109</Lines>
  <Paragraphs>30</Paragraphs>
  <ScaleCrop>false</ScaleCrop>
  <Company>MSD</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Mead School District Mead School District</cp:lastModifiedBy>
  <cp:revision>6</cp:revision>
  <dcterms:created xsi:type="dcterms:W3CDTF">2016-08-28T03:49:00Z</dcterms:created>
  <dcterms:modified xsi:type="dcterms:W3CDTF">2016-08-28T19:20:00Z</dcterms:modified>
</cp:coreProperties>
</file>